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D8" w:rsidRPr="00CE58B2" w:rsidRDefault="008945D8" w:rsidP="008945D8">
      <w:pPr>
        <w:pStyle w:val="Cm"/>
        <w:ind w:firstLine="170"/>
        <w:rPr>
          <w:rFonts w:ascii="Times New Roman" w:hAnsi="Times New Roman" w:cs="Times New Roman"/>
          <w:kern w:val="28"/>
          <w:lang w:val="x-none" w:eastAsia="x-none"/>
        </w:rPr>
      </w:pPr>
      <w:r w:rsidRPr="00CE58B2">
        <w:rPr>
          <w:rFonts w:ascii="Times New Roman" w:hAnsi="Times New Roman" w:cs="Times New Roman"/>
          <w:kern w:val="28"/>
          <w:lang w:val="x-none" w:eastAsia="x-none"/>
        </w:rPr>
        <w:t>ELŐTERJESZTÉS</w:t>
      </w:r>
    </w:p>
    <w:p w:rsidR="008945D8" w:rsidRPr="00CE58B2" w:rsidRDefault="00585C41" w:rsidP="008945D8">
      <w:pPr>
        <w:pStyle w:val="Cm"/>
        <w:ind w:firstLine="170"/>
        <w:rPr>
          <w:rFonts w:ascii="Times New Roman" w:hAnsi="Times New Roman" w:cs="Times New Roman"/>
          <w:kern w:val="28"/>
          <w:lang w:val="x-none" w:eastAsia="x-none"/>
        </w:rPr>
      </w:pPr>
      <w:r>
        <w:rPr>
          <w:rFonts w:ascii="Times New Roman" w:hAnsi="Times New Roman" w:cs="Times New Roman"/>
          <w:kern w:val="28"/>
          <w:lang w:eastAsia="x-none"/>
        </w:rPr>
        <w:t>Velem</w:t>
      </w:r>
      <w:r w:rsidR="008957A4">
        <w:rPr>
          <w:rFonts w:ascii="Times New Roman" w:hAnsi="Times New Roman" w:cs="Times New Roman"/>
          <w:kern w:val="28"/>
          <w:lang w:eastAsia="x-none"/>
        </w:rPr>
        <w:t xml:space="preserve"> községi</w:t>
      </w:r>
      <w:r w:rsidR="008957A4">
        <w:rPr>
          <w:rFonts w:ascii="Times New Roman" w:hAnsi="Times New Roman" w:cs="Times New Roman"/>
          <w:kern w:val="28"/>
          <w:lang w:val="x-none" w:eastAsia="x-none"/>
        </w:rPr>
        <w:t xml:space="preserve"> Önkormányzat</w:t>
      </w:r>
      <w:r w:rsidR="008945D8" w:rsidRPr="00CE58B2">
        <w:rPr>
          <w:rFonts w:ascii="Times New Roman" w:hAnsi="Times New Roman" w:cs="Times New Roman"/>
          <w:kern w:val="28"/>
          <w:lang w:val="x-none" w:eastAsia="x-none"/>
        </w:rPr>
        <w:t xml:space="preserve"> Képviselő-testülete</w:t>
      </w:r>
    </w:p>
    <w:p w:rsidR="008945D8" w:rsidRPr="00CE58B2" w:rsidRDefault="00D9041F" w:rsidP="008945D8">
      <w:pPr>
        <w:pStyle w:val="Cm"/>
        <w:ind w:firstLine="170"/>
        <w:rPr>
          <w:rFonts w:ascii="Times New Roman" w:hAnsi="Times New Roman" w:cs="Times New Roman"/>
          <w:kern w:val="28"/>
          <w:lang w:val="x-none" w:eastAsia="x-none"/>
        </w:rPr>
      </w:pPr>
      <w:r>
        <w:rPr>
          <w:rFonts w:ascii="Times New Roman" w:hAnsi="Times New Roman" w:cs="Times New Roman"/>
          <w:kern w:val="28"/>
          <w:lang w:eastAsia="x-none"/>
        </w:rPr>
        <w:t>2018. február 26</w:t>
      </w:r>
      <w:r w:rsidR="009A4CB3" w:rsidRPr="00CE58B2">
        <w:rPr>
          <w:rFonts w:ascii="Times New Roman" w:hAnsi="Times New Roman" w:cs="Times New Roman"/>
          <w:kern w:val="28"/>
          <w:lang w:eastAsia="x-none"/>
        </w:rPr>
        <w:t>-</w:t>
      </w:r>
      <w:r w:rsidR="001D279D" w:rsidRPr="00CE58B2">
        <w:rPr>
          <w:rFonts w:ascii="Times New Roman" w:hAnsi="Times New Roman" w:cs="Times New Roman"/>
          <w:kern w:val="28"/>
          <w:lang w:eastAsia="x-none"/>
        </w:rPr>
        <w:t xml:space="preserve"> </w:t>
      </w:r>
      <w:r w:rsidR="008945D8" w:rsidRPr="00CE58B2">
        <w:rPr>
          <w:rFonts w:ascii="Times New Roman" w:hAnsi="Times New Roman" w:cs="Times New Roman"/>
          <w:kern w:val="28"/>
          <w:lang w:val="x-none" w:eastAsia="x-none"/>
        </w:rPr>
        <w:t xml:space="preserve">i </w:t>
      </w:r>
      <w:r w:rsidR="00585C41">
        <w:rPr>
          <w:rFonts w:ascii="Times New Roman" w:hAnsi="Times New Roman" w:cs="Times New Roman"/>
          <w:kern w:val="28"/>
          <w:lang w:eastAsia="x-none"/>
        </w:rPr>
        <w:t xml:space="preserve">rendkívüli </w:t>
      </w:r>
      <w:r w:rsidR="008945D8" w:rsidRPr="00CE58B2">
        <w:rPr>
          <w:rFonts w:ascii="Times New Roman" w:hAnsi="Times New Roman" w:cs="Times New Roman"/>
          <w:kern w:val="28"/>
          <w:lang w:val="x-none" w:eastAsia="x-none"/>
        </w:rPr>
        <w:t xml:space="preserve">ülése </w:t>
      </w:r>
    </w:p>
    <w:p w:rsidR="008945D8" w:rsidRPr="00CE58B2" w:rsidRDefault="008957A4" w:rsidP="008945D8">
      <w:pPr>
        <w:pStyle w:val="Cm"/>
        <w:ind w:firstLine="170"/>
        <w:rPr>
          <w:rFonts w:ascii="Times New Roman" w:hAnsi="Times New Roman" w:cs="Times New Roman"/>
          <w:kern w:val="28"/>
          <w:lang w:val="x-none" w:eastAsia="x-none"/>
        </w:rPr>
      </w:pPr>
      <w:r>
        <w:rPr>
          <w:rFonts w:ascii="Times New Roman" w:hAnsi="Times New Roman" w:cs="Times New Roman"/>
          <w:kern w:val="28"/>
          <w:lang w:eastAsia="x-none"/>
        </w:rPr>
        <w:t>1</w:t>
      </w:r>
      <w:r w:rsidR="008945D8" w:rsidRPr="00CE58B2">
        <w:rPr>
          <w:rFonts w:ascii="Times New Roman" w:hAnsi="Times New Roman" w:cs="Times New Roman"/>
          <w:kern w:val="28"/>
          <w:lang w:val="x-none" w:eastAsia="x-none"/>
        </w:rPr>
        <w:t>. napirendi pontjához</w:t>
      </w:r>
    </w:p>
    <w:p w:rsidR="00B94BCF" w:rsidRPr="00EB788E" w:rsidRDefault="00B94BCF" w:rsidP="00B94BCF">
      <w:pPr>
        <w:tabs>
          <w:tab w:val="left" w:pos="426"/>
        </w:tabs>
        <w:suppressAutoHyphens/>
        <w:spacing w:after="0" w:line="240" w:lineRule="auto"/>
        <w:jc w:val="center"/>
        <w:rPr>
          <w:rFonts w:ascii="Times New Roman" w:hAnsi="Times New Roman" w:cs="Times New Roman"/>
          <w:lang w:eastAsia="zh-CN"/>
        </w:rPr>
      </w:pPr>
    </w:p>
    <w:p w:rsidR="00B94BCF" w:rsidRPr="00EB788E" w:rsidRDefault="00B94BCF" w:rsidP="00B94BCF">
      <w:pPr>
        <w:tabs>
          <w:tab w:val="left" w:pos="426"/>
        </w:tabs>
        <w:suppressAutoHyphens/>
        <w:spacing w:after="0" w:line="240" w:lineRule="auto"/>
        <w:rPr>
          <w:rFonts w:ascii="Times New Roman" w:hAnsi="Times New Roman" w:cs="Times New Roman"/>
          <w:lang w:eastAsia="zh-CN"/>
        </w:rPr>
      </w:pPr>
    </w:p>
    <w:p w:rsidR="00514422" w:rsidRPr="00EB788E" w:rsidRDefault="00514422" w:rsidP="00B33D72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  <w:sectPr w:rsidR="00514422" w:rsidRPr="00EB788E" w:rsidSect="00CE58B2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44"/>
          <w:cols w:space="708"/>
          <w:docGrid w:linePitch="360"/>
        </w:sectPr>
      </w:pPr>
    </w:p>
    <w:p w:rsidR="00D34C49" w:rsidRDefault="00D34C49" w:rsidP="00592F7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B788E">
        <w:rPr>
          <w:rFonts w:ascii="Times New Roman" w:hAnsi="Times New Roman" w:cs="Times New Roman"/>
          <w:bCs/>
        </w:rPr>
        <w:lastRenderedPageBreak/>
        <w:t>Tisztelt K</w:t>
      </w:r>
      <w:r w:rsidR="00514422" w:rsidRPr="00EB788E">
        <w:rPr>
          <w:rFonts w:ascii="Times New Roman" w:hAnsi="Times New Roman" w:cs="Times New Roman"/>
          <w:bCs/>
        </w:rPr>
        <w:t>épviselő-t</w:t>
      </w:r>
      <w:r w:rsidR="00B94BCF" w:rsidRPr="00EB788E">
        <w:rPr>
          <w:rFonts w:ascii="Times New Roman" w:hAnsi="Times New Roman" w:cs="Times New Roman"/>
          <w:bCs/>
        </w:rPr>
        <w:t>estület</w:t>
      </w:r>
      <w:r w:rsidRPr="00EB788E">
        <w:rPr>
          <w:rFonts w:ascii="Times New Roman" w:hAnsi="Times New Roman" w:cs="Times New Roman"/>
          <w:bCs/>
        </w:rPr>
        <w:t>!</w:t>
      </w:r>
    </w:p>
    <w:p w:rsidR="004E4D6C" w:rsidRPr="00EB788E" w:rsidRDefault="004E4D6C" w:rsidP="00592F7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1320AF" w:rsidRPr="00EB788E" w:rsidRDefault="00D34C4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 xml:space="preserve">Az építésjogi szabályozási környezet módosítása során a tavalyi évben megjelent a településkép védelméről szóló </w:t>
      </w:r>
      <w:r w:rsidRPr="00EB788E">
        <w:rPr>
          <w:rFonts w:ascii="Times New Roman" w:hAnsi="Times New Roman" w:cs="Times New Roman"/>
          <w:b/>
        </w:rPr>
        <w:t>2016. évi LXXIV. törvény</w:t>
      </w:r>
      <w:r w:rsidR="00FA1386" w:rsidRPr="00EB788E">
        <w:rPr>
          <w:rFonts w:ascii="Times New Roman" w:hAnsi="Times New Roman" w:cs="Times New Roman"/>
        </w:rPr>
        <w:t xml:space="preserve"> (</w:t>
      </w:r>
      <w:r w:rsidR="00044C1E">
        <w:rPr>
          <w:rFonts w:ascii="Times New Roman" w:hAnsi="Times New Roman" w:cs="Times New Roman"/>
        </w:rPr>
        <w:t>továbbiakban: T</w:t>
      </w:r>
      <w:r w:rsidR="00FA1386" w:rsidRPr="00EB788E">
        <w:rPr>
          <w:rFonts w:ascii="Times New Roman" w:hAnsi="Times New Roman" w:cs="Times New Roman"/>
        </w:rPr>
        <w:t>örvény)</w:t>
      </w:r>
      <w:r w:rsidR="00044C1E">
        <w:rPr>
          <w:rFonts w:ascii="Times New Roman" w:hAnsi="Times New Roman" w:cs="Times New Roman"/>
        </w:rPr>
        <w:t>, valamint a T</w:t>
      </w:r>
      <w:r w:rsidRPr="00EB788E">
        <w:rPr>
          <w:rFonts w:ascii="Times New Roman" w:hAnsi="Times New Roman" w:cs="Times New Roman"/>
        </w:rPr>
        <w:t>örvény végrehajtási rendeleteként a módosított,</w:t>
      </w:r>
      <w:r w:rsidR="008543A8" w:rsidRPr="00EB788E">
        <w:rPr>
          <w:rFonts w:ascii="Times New Roman" w:hAnsi="Times New Roman" w:cs="Times New Roman"/>
        </w:rPr>
        <w:t xml:space="preserve"> </w:t>
      </w:r>
      <w:r w:rsidRPr="00EB788E">
        <w:rPr>
          <w:rFonts w:ascii="Times New Roman" w:hAnsi="Times New Roman" w:cs="Times New Roman"/>
        </w:rPr>
        <w:t xml:space="preserve">a településfejlesztési koncepcióról, az integrált településfejlesztési stratégiáról és a településrendezési eszközökről, valamint egyes településrendezési sajátos jogintézményekről szóló </w:t>
      </w:r>
      <w:r w:rsidRPr="00EB788E">
        <w:rPr>
          <w:rFonts w:ascii="Times New Roman" w:hAnsi="Times New Roman" w:cs="Times New Roman"/>
          <w:b/>
        </w:rPr>
        <w:t>314/2012. (XI.18.) Korm. rendelet</w:t>
      </w:r>
      <w:r w:rsidR="00FA1386" w:rsidRPr="00EB788E">
        <w:rPr>
          <w:rFonts w:ascii="Times New Roman" w:hAnsi="Times New Roman" w:cs="Times New Roman"/>
          <w:b/>
        </w:rPr>
        <w:t xml:space="preserve"> </w:t>
      </w:r>
      <w:r w:rsidR="00FA1386" w:rsidRPr="00EB788E">
        <w:rPr>
          <w:rFonts w:ascii="Times New Roman" w:hAnsi="Times New Roman" w:cs="Times New Roman"/>
        </w:rPr>
        <w:t xml:space="preserve">(továbbiakban: </w:t>
      </w:r>
      <w:r w:rsidR="00044C1E">
        <w:rPr>
          <w:rFonts w:ascii="Times New Roman" w:hAnsi="Times New Roman" w:cs="Times New Roman"/>
        </w:rPr>
        <w:t>K</w:t>
      </w:r>
      <w:r w:rsidR="00FA1386" w:rsidRPr="00EB788E">
        <w:rPr>
          <w:rFonts w:ascii="Times New Roman" w:hAnsi="Times New Roman" w:cs="Times New Roman"/>
        </w:rPr>
        <w:t>ormányrendelet)</w:t>
      </w:r>
      <w:r w:rsidRPr="00EB788E">
        <w:rPr>
          <w:rFonts w:ascii="Times New Roman" w:hAnsi="Times New Roman" w:cs="Times New Roman"/>
        </w:rPr>
        <w:t>.</w:t>
      </w:r>
    </w:p>
    <w:p w:rsidR="00D34C49" w:rsidRPr="00EB788E" w:rsidRDefault="00D34C4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>Ezen jogszabályok a településkép védelmével kapcsolatos helyi s</w:t>
      </w:r>
      <w:r w:rsidR="00F05AE2">
        <w:rPr>
          <w:rFonts w:ascii="Times New Roman" w:hAnsi="Times New Roman" w:cs="Times New Roman"/>
        </w:rPr>
        <w:t>zabályozást új alapokra helyezték.</w:t>
      </w:r>
      <w:r w:rsidR="003F3742" w:rsidRPr="00EB788E">
        <w:rPr>
          <w:rFonts w:ascii="Times New Roman" w:hAnsi="Times New Roman" w:cs="Times New Roman"/>
        </w:rPr>
        <w:t xml:space="preserve"> E </w:t>
      </w:r>
      <w:r w:rsidR="00044C1E">
        <w:rPr>
          <w:rFonts w:ascii="Times New Roman" w:hAnsi="Times New Roman" w:cs="Times New Roman"/>
        </w:rPr>
        <w:t>T</w:t>
      </w:r>
      <w:r w:rsidR="003F3742" w:rsidRPr="00EB788E">
        <w:rPr>
          <w:rFonts w:ascii="Times New Roman" w:hAnsi="Times New Roman" w:cs="Times New Roman"/>
        </w:rPr>
        <w:t>örvény célja</w:t>
      </w:r>
      <w:r w:rsidR="009D1BFB" w:rsidRPr="00EB788E">
        <w:rPr>
          <w:rFonts w:ascii="Times New Roman" w:hAnsi="Times New Roman" w:cs="Times New Roman"/>
        </w:rPr>
        <w:t xml:space="preserve"> az építési beruházások támogatása, egyúttal a hazai városok sajátos településképének védelme és alakítása társadalmi bevonás és konszenzus által olyan módon,</w:t>
      </w:r>
      <w:r w:rsidR="00727317" w:rsidRPr="00EB788E">
        <w:rPr>
          <w:rFonts w:ascii="Times New Roman" w:hAnsi="Times New Roman" w:cs="Times New Roman"/>
        </w:rPr>
        <w:t xml:space="preserve"> </w:t>
      </w:r>
      <w:r w:rsidR="009D1BFB" w:rsidRPr="00EB788E">
        <w:rPr>
          <w:rFonts w:ascii="Times New Roman" w:hAnsi="Times New Roman" w:cs="Times New Roman"/>
        </w:rPr>
        <w:t>hogy</w:t>
      </w:r>
    </w:p>
    <w:p w:rsidR="009D1BFB" w:rsidRPr="00EB788E" w:rsidRDefault="00D94A34" w:rsidP="00DD22C7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>egy önkormányzati rendeletben k</w:t>
      </w:r>
      <w:r w:rsidR="001D20A5">
        <w:rPr>
          <w:rFonts w:ascii="Times New Roman" w:hAnsi="Times New Roman" w:cs="Times New Roman"/>
        </w:rPr>
        <w:t>erüljenek egyértelműen megállapí</w:t>
      </w:r>
      <w:r w:rsidRPr="00EB788E">
        <w:rPr>
          <w:rFonts w:ascii="Times New Roman" w:hAnsi="Times New Roman" w:cs="Times New Roman"/>
        </w:rPr>
        <w:t>tásra a településkép védelmének elemei,</w:t>
      </w:r>
    </w:p>
    <w:p w:rsidR="00D94A34" w:rsidRPr="00EB788E" w:rsidRDefault="00D94A34" w:rsidP="00DD22C7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>a településképi követelmények alkalma</w:t>
      </w:r>
      <w:r w:rsidR="001D20A5">
        <w:rPr>
          <w:rFonts w:ascii="Times New Roman" w:hAnsi="Times New Roman" w:cs="Times New Roman"/>
        </w:rPr>
        <w:softHyphen/>
      </w:r>
      <w:r w:rsidRPr="00EB788E">
        <w:rPr>
          <w:rFonts w:ascii="Times New Roman" w:hAnsi="Times New Roman" w:cs="Times New Roman"/>
        </w:rPr>
        <w:t>zásának felelősségi viszonyai egy</w:t>
      </w:r>
      <w:r w:rsidR="009A4CB3">
        <w:rPr>
          <w:rFonts w:ascii="Times New Roman" w:hAnsi="Times New Roman" w:cs="Times New Roman"/>
        </w:rPr>
        <w:t>értelműen legyenek meghatározva,</w:t>
      </w:r>
    </w:p>
    <w:p w:rsidR="00D94A34" w:rsidRPr="00EB788E" w:rsidRDefault="00D94A34" w:rsidP="00DD22C7">
      <w:pPr>
        <w:pStyle w:val="Listaszerbekezds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>az önkormányzat biztosítson széleskörű tájékoztatást a településképi követel</w:t>
      </w:r>
      <w:r w:rsidR="001D20A5">
        <w:rPr>
          <w:rFonts w:ascii="Times New Roman" w:hAnsi="Times New Roman" w:cs="Times New Roman"/>
        </w:rPr>
        <w:softHyphen/>
      </w:r>
      <w:r w:rsidRPr="00EB788E">
        <w:rPr>
          <w:rFonts w:ascii="Times New Roman" w:hAnsi="Times New Roman" w:cs="Times New Roman"/>
        </w:rPr>
        <w:t>ményekről, ezzel elősegítve a településkép védelmének és alakításának eredményes érvényesülését az építmények tervezése és kivezetése során</w:t>
      </w:r>
      <w:r w:rsidR="009A4CB3">
        <w:rPr>
          <w:rFonts w:ascii="Times New Roman" w:hAnsi="Times New Roman" w:cs="Times New Roman"/>
        </w:rPr>
        <w:t>.</w:t>
      </w:r>
    </w:p>
    <w:p w:rsidR="00D94A34" w:rsidRPr="002049E1" w:rsidRDefault="00044C1E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</w:t>
      </w:r>
      <w:r w:rsidR="00D34C49" w:rsidRPr="00EB788E">
        <w:rPr>
          <w:rFonts w:ascii="Times New Roman" w:hAnsi="Times New Roman" w:cs="Times New Roman"/>
        </w:rPr>
        <w:t>örvény</w:t>
      </w:r>
      <w:r w:rsidR="00F05AE2">
        <w:rPr>
          <w:rFonts w:ascii="Times New Roman" w:hAnsi="Times New Roman" w:cs="Times New Roman"/>
        </w:rPr>
        <w:t xml:space="preserve"> 2017-es módosítása</w:t>
      </w:r>
      <w:r w:rsidR="009D0AF9">
        <w:rPr>
          <w:rFonts w:ascii="Times New Roman" w:hAnsi="Times New Roman" w:cs="Times New Roman"/>
        </w:rPr>
        <w:t xml:space="preserve"> </w:t>
      </w:r>
      <w:r w:rsidR="00F05AE2">
        <w:rPr>
          <w:rFonts w:ascii="Times New Roman" w:hAnsi="Times New Roman" w:cs="Times New Roman"/>
        </w:rPr>
        <w:t>során a</w:t>
      </w:r>
      <w:r w:rsidR="00D34C49" w:rsidRPr="00EB788E">
        <w:rPr>
          <w:rFonts w:ascii="Times New Roman" w:hAnsi="Times New Roman" w:cs="Times New Roman"/>
        </w:rPr>
        <w:t xml:space="preserve"> </w:t>
      </w:r>
      <w:r w:rsidR="00DE703D" w:rsidRPr="00EB788E">
        <w:rPr>
          <w:rFonts w:ascii="Times New Roman" w:hAnsi="Times New Roman" w:cs="Times New Roman"/>
        </w:rPr>
        <w:t>14. § (2) bekezdése</w:t>
      </w:r>
      <w:r w:rsidR="00D34C49" w:rsidRPr="00EB788E">
        <w:rPr>
          <w:rFonts w:ascii="Times New Roman" w:hAnsi="Times New Roman" w:cs="Times New Roman"/>
        </w:rPr>
        <w:t xml:space="preserve"> </w:t>
      </w:r>
      <w:r w:rsidR="00F05AE2">
        <w:rPr>
          <w:rFonts w:ascii="Times New Roman" w:hAnsi="Times New Roman" w:cs="Times New Roman"/>
        </w:rPr>
        <w:t>új határidőt állapított meg, mely szerint</w:t>
      </w:r>
      <w:r w:rsidR="00D34C49" w:rsidRPr="00EB788E">
        <w:rPr>
          <w:rFonts w:ascii="Times New Roman" w:hAnsi="Times New Roman" w:cs="Times New Roman"/>
        </w:rPr>
        <w:t xml:space="preserve"> a hatályos helyi rendeletekben szabályozott településképi előírásokat 2017. </w:t>
      </w:r>
      <w:r w:rsidR="00F05AE2">
        <w:rPr>
          <w:rFonts w:ascii="Times New Roman" w:hAnsi="Times New Roman" w:cs="Times New Roman"/>
        </w:rPr>
        <w:t xml:space="preserve">december 31-ig lehet alkalmazni. </w:t>
      </w:r>
      <w:r>
        <w:rPr>
          <w:rFonts w:ascii="Times New Roman" w:hAnsi="Times New Roman" w:cs="Times New Roman"/>
        </w:rPr>
        <w:t>Ugyanezen módosítás következtében a Törvény 16. § (2) bekezdése előírja, hogy a</w:t>
      </w:r>
      <w:r w:rsidR="00676441">
        <w:rPr>
          <w:rFonts w:ascii="Times New Roman" w:hAnsi="Times New Roman" w:cs="Times New Roman"/>
        </w:rPr>
        <w:t>z önkormányzat kép</w:t>
      </w:r>
      <w:r w:rsidR="001418C7">
        <w:rPr>
          <w:rFonts w:ascii="Times New Roman" w:hAnsi="Times New Roman" w:cs="Times New Roman"/>
        </w:rPr>
        <w:t>viselő</w:t>
      </w:r>
      <w:r w:rsidR="00676441">
        <w:rPr>
          <w:rFonts w:ascii="Times New Roman" w:hAnsi="Times New Roman" w:cs="Times New Roman"/>
        </w:rPr>
        <w:t>-testülete</w:t>
      </w:r>
      <w:r w:rsidR="00DE703D" w:rsidRPr="00676441">
        <w:rPr>
          <w:rFonts w:ascii="Times New Roman" w:hAnsi="Times New Roman" w:cs="Times New Roman"/>
        </w:rPr>
        <w:t xml:space="preserve"> </w:t>
      </w:r>
      <w:r w:rsidR="0027077C" w:rsidRPr="0027077C">
        <w:rPr>
          <w:rFonts w:ascii="Times New Roman" w:hAnsi="Times New Roman" w:cs="Times New Roman"/>
        </w:rPr>
        <w:t xml:space="preserve">legkésőbb 2017. december 31. napjáig </w:t>
      </w:r>
      <w:r>
        <w:rPr>
          <w:rFonts w:ascii="Times New Roman" w:hAnsi="Times New Roman" w:cs="Times New Roman"/>
        </w:rPr>
        <w:t xml:space="preserve">a hivatkozott jogszabályokkal </w:t>
      </w:r>
      <w:r w:rsidR="0027077C" w:rsidRPr="0027077C">
        <w:rPr>
          <w:rFonts w:ascii="Times New Roman" w:hAnsi="Times New Roman" w:cs="Times New Roman"/>
        </w:rPr>
        <w:t>összhangban megalkotja vagy módosítja a településképi rendeletét</w:t>
      </w:r>
      <w:r w:rsidR="001418C7" w:rsidRPr="00390A0E">
        <w:rPr>
          <w:rFonts w:ascii="Times New Roman" w:hAnsi="Times New Roman" w:cs="Times New Roman"/>
        </w:rPr>
        <w:t>.</w:t>
      </w:r>
    </w:p>
    <w:p w:rsidR="007026A0" w:rsidRPr="00EB788E" w:rsidRDefault="00D34C4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 xml:space="preserve">A településképi rendeletben szükséges meghatározni többek között az építmények anyaghasználatára, tömegformálására, a zöldfelültek kialakításának módjára, a helyi </w:t>
      </w:r>
      <w:r w:rsidRPr="00EB788E">
        <w:rPr>
          <w:rFonts w:ascii="Times New Roman" w:hAnsi="Times New Roman" w:cs="Times New Roman"/>
        </w:rPr>
        <w:lastRenderedPageBreak/>
        <w:t>építészeti örökség védelmével kapcsolatos szabályozásokra, a reklámok, reklámhordozók alkalmazására vonatkozó településképi követelményeket is.</w:t>
      </w:r>
    </w:p>
    <w:p w:rsidR="002545C0" w:rsidRPr="00EB788E" w:rsidRDefault="00D34C4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>Ezen rendeletben jelen</w:t>
      </w:r>
      <w:r w:rsidR="00FF01CA" w:rsidRPr="00EB788E">
        <w:rPr>
          <w:rFonts w:ascii="Times New Roman" w:hAnsi="Times New Roman" w:cs="Times New Roman"/>
        </w:rPr>
        <w:t>nek</w:t>
      </w:r>
      <w:r w:rsidRPr="00EB788E">
        <w:rPr>
          <w:rFonts w:ascii="Times New Roman" w:hAnsi="Times New Roman" w:cs="Times New Roman"/>
        </w:rPr>
        <w:t xml:space="preserve"> majd meg a településképi véleményezésre, a településképi bejelentésre, valamint a településképi kötelezésre vonatkozó szabályozások is.</w:t>
      </w:r>
    </w:p>
    <w:p w:rsidR="002545C0" w:rsidRDefault="00D34C4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788E">
        <w:rPr>
          <w:rFonts w:ascii="Times New Roman" w:hAnsi="Times New Roman" w:cs="Times New Roman"/>
        </w:rPr>
        <w:t xml:space="preserve">A településképi rendelet szakmai megalapozása érdekében </w:t>
      </w:r>
      <w:r w:rsidR="0066562A" w:rsidRPr="00EB788E">
        <w:rPr>
          <w:rFonts w:ascii="Times New Roman" w:hAnsi="Times New Roman" w:cs="Times New Roman"/>
        </w:rPr>
        <w:t>T</w:t>
      </w:r>
      <w:r w:rsidRPr="00EB788E">
        <w:rPr>
          <w:rFonts w:ascii="Times New Roman" w:hAnsi="Times New Roman" w:cs="Times New Roman"/>
        </w:rPr>
        <w:t xml:space="preserve">elepülésképi </w:t>
      </w:r>
      <w:r w:rsidR="0066562A" w:rsidRPr="00EB788E">
        <w:rPr>
          <w:rFonts w:ascii="Times New Roman" w:hAnsi="Times New Roman" w:cs="Times New Roman"/>
        </w:rPr>
        <w:t>A</w:t>
      </w:r>
      <w:r w:rsidRPr="00EB788E">
        <w:rPr>
          <w:rFonts w:ascii="Times New Roman" w:hAnsi="Times New Roman" w:cs="Times New Roman"/>
        </w:rPr>
        <w:t xml:space="preserve">rculati </w:t>
      </w:r>
      <w:r w:rsidR="0066562A" w:rsidRPr="00EB788E">
        <w:rPr>
          <w:rFonts w:ascii="Times New Roman" w:hAnsi="Times New Roman" w:cs="Times New Roman"/>
        </w:rPr>
        <w:t>K</w:t>
      </w:r>
      <w:r w:rsidRPr="00EB788E">
        <w:rPr>
          <w:rFonts w:ascii="Times New Roman" w:hAnsi="Times New Roman" w:cs="Times New Roman"/>
        </w:rPr>
        <w:t>ézikönyv (kézikönyv) készül, mely az egyes településrészek arculati jellemzőit és értékeit tárja fel, valamint javaslatot tesz a településhez illeszkedő építészeti elemek alkalmazására.</w:t>
      </w:r>
    </w:p>
    <w:p w:rsidR="000531C5" w:rsidRPr="000531C5" w:rsidRDefault="008976E3" w:rsidP="000531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kézikönyv elfogadásának eljárási szabályait</w:t>
      </w:r>
      <w:r w:rsidR="000531C5" w:rsidRPr="000531C5">
        <w:rPr>
          <w:rFonts w:ascii="Times New Roman" w:hAnsi="Times New Roman" w:cs="Times New Roman"/>
        </w:rPr>
        <w:t xml:space="preserve"> a </w:t>
      </w:r>
      <w:r w:rsidR="00EC04B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ormányrendelet </w:t>
      </w:r>
      <w:r w:rsidR="00EC04B0">
        <w:rPr>
          <w:rFonts w:ascii="Times New Roman" w:hAnsi="Times New Roman" w:cs="Times New Roman"/>
        </w:rPr>
        <w:t xml:space="preserve">28. §, </w:t>
      </w:r>
      <w:r w:rsidR="000531C5" w:rsidRPr="000531C5">
        <w:rPr>
          <w:rFonts w:ascii="Times New Roman" w:hAnsi="Times New Roman" w:cs="Times New Roman"/>
        </w:rPr>
        <w:t>29.§, 29/A.§, 43/A.§ és 43/B. §</w:t>
      </w:r>
      <w:proofErr w:type="spellStart"/>
      <w:r w:rsidR="000531C5" w:rsidRPr="000531C5">
        <w:rPr>
          <w:rFonts w:ascii="Times New Roman" w:hAnsi="Times New Roman" w:cs="Times New Roman"/>
        </w:rPr>
        <w:t>-ban</w:t>
      </w:r>
      <w:proofErr w:type="spellEnd"/>
      <w:r>
        <w:rPr>
          <w:rFonts w:ascii="Times New Roman" w:hAnsi="Times New Roman" w:cs="Times New Roman"/>
        </w:rPr>
        <w:t xml:space="preserve"> állapítja meg</w:t>
      </w:r>
      <w:r w:rsidR="000531C5" w:rsidRPr="000531C5">
        <w:rPr>
          <w:rFonts w:ascii="Times New Roman" w:hAnsi="Times New Roman" w:cs="Times New Roman"/>
        </w:rPr>
        <w:t xml:space="preserve">. </w:t>
      </w:r>
    </w:p>
    <w:p w:rsidR="000531C5" w:rsidRPr="00585C41" w:rsidRDefault="000531C5" w:rsidP="000531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5C41">
        <w:rPr>
          <w:rFonts w:ascii="Times New Roman" w:hAnsi="Times New Roman" w:cs="Times New Roman"/>
        </w:rPr>
        <w:t xml:space="preserve">A </w:t>
      </w:r>
      <w:r w:rsidR="00EC04B0" w:rsidRPr="00585C41">
        <w:rPr>
          <w:rFonts w:ascii="Times New Roman" w:hAnsi="Times New Roman" w:cs="Times New Roman"/>
        </w:rPr>
        <w:t>K</w:t>
      </w:r>
      <w:r w:rsidRPr="00585C41">
        <w:rPr>
          <w:rFonts w:ascii="Times New Roman" w:hAnsi="Times New Roman" w:cs="Times New Roman"/>
        </w:rPr>
        <w:t>ormányren</w:t>
      </w:r>
      <w:r w:rsidR="009A4CB3" w:rsidRPr="00585C41">
        <w:rPr>
          <w:rFonts w:ascii="Times New Roman" w:hAnsi="Times New Roman" w:cs="Times New Roman"/>
        </w:rPr>
        <w:t>delet</w:t>
      </w:r>
      <w:r w:rsidRPr="00585C41">
        <w:rPr>
          <w:rFonts w:ascii="Times New Roman" w:hAnsi="Times New Roman" w:cs="Times New Roman"/>
        </w:rPr>
        <w:t xml:space="preserve"> a </w:t>
      </w:r>
      <w:r w:rsidR="008976E3" w:rsidRPr="00585C41">
        <w:rPr>
          <w:rFonts w:ascii="Times New Roman" w:hAnsi="Times New Roman" w:cs="Times New Roman"/>
        </w:rPr>
        <w:t>kézikönyv</w:t>
      </w:r>
      <w:r w:rsidRPr="00585C41">
        <w:rPr>
          <w:rFonts w:ascii="Times New Roman" w:hAnsi="Times New Roman" w:cs="Times New Roman"/>
        </w:rPr>
        <w:t xml:space="preserve"> egyeztetésének és elfogadásának rendjét a településrendezési eszközök elfogadásához hasonló módon szabályozza, meghatározva a társadalmasítás- és </w:t>
      </w:r>
      <w:r w:rsidR="00EC04B0" w:rsidRPr="00585C41">
        <w:rPr>
          <w:rFonts w:ascii="Times New Roman" w:hAnsi="Times New Roman" w:cs="Times New Roman"/>
        </w:rPr>
        <w:t>partnerségi eljárás menetét. A képviselő-testület</w:t>
      </w:r>
      <w:r w:rsidRPr="00585C41">
        <w:rPr>
          <w:rFonts w:ascii="Times New Roman" w:hAnsi="Times New Roman" w:cs="Times New Roman"/>
        </w:rPr>
        <w:t xml:space="preserve"> a </w:t>
      </w:r>
      <w:r w:rsidR="00EC04B0" w:rsidRPr="00585C41">
        <w:rPr>
          <w:rFonts w:ascii="Times New Roman" w:hAnsi="Times New Roman" w:cs="Times New Roman"/>
        </w:rPr>
        <w:t>K</w:t>
      </w:r>
      <w:r w:rsidRPr="00585C41">
        <w:rPr>
          <w:rFonts w:ascii="Times New Roman" w:hAnsi="Times New Roman" w:cs="Times New Roman"/>
        </w:rPr>
        <w:t>ormányrendelet 29. §</w:t>
      </w:r>
      <w:proofErr w:type="spellStart"/>
      <w:r w:rsidRPr="00585C41">
        <w:rPr>
          <w:rFonts w:ascii="Times New Roman" w:hAnsi="Times New Roman" w:cs="Times New Roman"/>
        </w:rPr>
        <w:t>-</w:t>
      </w:r>
      <w:proofErr w:type="gramStart"/>
      <w:r w:rsidRPr="00585C41">
        <w:rPr>
          <w:rFonts w:ascii="Times New Roman" w:hAnsi="Times New Roman" w:cs="Times New Roman"/>
        </w:rPr>
        <w:t>a</w:t>
      </w:r>
      <w:proofErr w:type="spellEnd"/>
      <w:proofErr w:type="gramEnd"/>
      <w:r w:rsidRPr="00585C41">
        <w:rPr>
          <w:rFonts w:ascii="Times New Roman" w:hAnsi="Times New Roman" w:cs="Times New Roman"/>
        </w:rPr>
        <w:t xml:space="preserve"> alapján </w:t>
      </w:r>
      <w:r w:rsidR="001E1AF8" w:rsidRPr="00585C41">
        <w:rPr>
          <w:rFonts w:ascii="Times New Roman" w:hAnsi="Times New Roman" w:cs="Times New Roman"/>
        </w:rPr>
        <w:t xml:space="preserve">a </w:t>
      </w:r>
      <w:r w:rsidR="00585C41" w:rsidRPr="00585C41">
        <w:rPr>
          <w:rFonts w:ascii="Times New Roman" w:hAnsi="Times New Roman" w:cs="Times New Roman"/>
        </w:rPr>
        <w:t>73</w:t>
      </w:r>
      <w:r w:rsidR="008976E3" w:rsidRPr="00585C41">
        <w:rPr>
          <w:rFonts w:ascii="Times New Roman" w:hAnsi="Times New Roman" w:cs="Times New Roman"/>
        </w:rPr>
        <w:t>/2017. (V</w:t>
      </w:r>
      <w:r w:rsidR="00585C41" w:rsidRPr="00585C41">
        <w:rPr>
          <w:rFonts w:ascii="Times New Roman" w:hAnsi="Times New Roman" w:cs="Times New Roman"/>
        </w:rPr>
        <w:t>II</w:t>
      </w:r>
      <w:r w:rsidR="008976E3" w:rsidRPr="00585C41">
        <w:rPr>
          <w:rFonts w:ascii="Times New Roman" w:hAnsi="Times New Roman" w:cs="Times New Roman"/>
        </w:rPr>
        <w:t>I.</w:t>
      </w:r>
      <w:r w:rsidR="001E1AF8" w:rsidRPr="00585C41">
        <w:rPr>
          <w:rFonts w:ascii="Times New Roman" w:hAnsi="Times New Roman" w:cs="Times New Roman"/>
        </w:rPr>
        <w:t xml:space="preserve"> </w:t>
      </w:r>
      <w:r w:rsidR="00585C41" w:rsidRPr="00585C41">
        <w:rPr>
          <w:rFonts w:ascii="Times New Roman" w:hAnsi="Times New Roman" w:cs="Times New Roman"/>
        </w:rPr>
        <w:t>11</w:t>
      </w:r>
      <w:r w:rsidR="008976E3" w:rsidRPr="00585C41">
        <w:rPr>
          <w:rFonts w:ascii="Times New Roman" w:hAnsi="Times New Roman" w:cs="Times New Roman"/>
        </w:rPr>
        <w:t xml:space="preserve">.) </w:t>
      </w:r>
      <w:r w:rsidRPr="00585C41">
        <w:rPr>
          <w:rFonts w:ascii="Times New Roman" w:hAnsi="Times New Roman" w:cs="Times New Roman"/>
        </w:rPr>
        <w:t>határozatában döntött</w:t>
      </w:r>
      <w:r w:rsidR="00EC04B0" w:rsidRPr="00585C41">
        <w:rPr>
          <w:rFonts w:ascii="Times New Roman" w:hAnsi="Times New Roman" w:cs="Times New Roman"/>
        </w:rPr>
        <w:t xml:space="preserve"> a</w:t>
      </w:r>
      <w:r w:rsidRPr="00585C41">
        <w:rPr>
          <w:rFonts w:ascii="Times New Roman" w:hAnsi="Times New Roman" w:cs="Times New Roman"/>
        </w:rPr>
        <w:t xml:space="preserve"> partnerségi egyeztetés szabály</w:t>
      </w:r>
      <w:r w:rsidR="008976E3" w:rsidRPr="00585C41">
        <w:rPr>
          <w:rFonts w:ascii="Times New Roman" w:hAnsi="Times New Roman" w:cs="Times New Roman"/>
        </w:rPr>
        <w:t>a</w:t>
      </w:r>
      <w:r w:rsidRPr="00585C41">
        <w:rPr>
          <w:rFonts w:ascii="Times New Roman" w:hAnsi="Times New Roman" w:cs="Times New Roman"/>
        </w:rPr>
        <w:t>iról, mely alapján az alábbi partnerségi egyeztetések kerültek lefolytatásra:</w:t>
      </w:r>
    </w:p>
    <w:p w:rsidR="004B1CB8" w:rsidRDefault="007C2519" w:rsidP="00592F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5C41">
        <w:rPr>
          <w:rFonts w:ascii="Times New Roman" w:hAnsi="Times New Roman" w:cs="Times New Roman"/>
        </w:rPr>
        <w:t xml:space="preserve">Az arculati kézikönyv készítésének elindításakor - a </w:t>
      </w:r>
      <w:r w:rsidR="00EC04B0" w:rsidRPr="00585C41">
        <w:rPr>
          <w:rFonts w:ascii="Times New Roman" w:hAnsi="Times New Roman" w:cs="Times New Roman"/>
        </w:rPr>
        <w:t>K</w:t>
      </w:r>
      <w:r w:rsidRPr="00585C41">
        <w:rPr>
          <w:rFonts w:ascii="Times New Roman" w:hAnsi="Times New Roman" w:cs="Times New Roman"/>
        </w:rPr>
        <w:t>ormányrendelet 29/</w:t>
      </w:r>
      <w:proofErr w:type="gramStart"/>
      <w:r w:rsidRPr="00585C41">
        <w:rPr>
          <w:rFonts w:ascii="Times New Roman" w:hAnsi="Times New Roman" w:cs="Times New Roman"/>
        </w:rPr>
        <w:t>A</w:t>
      </w:r>
      <w:proofErr w:type="gramEnd"/>
      <w:r w:rsidRPr="00585C41">
        <w:rPr>
          <w:rFonts w:ascii="Times New Roman" w:hAnsi="Times New Roman" w:cs="Times New Roman"/>
        </w:rPr>
        <w:t>.§</w:t>
      </w:r>
      <w:r w:rsidR="00EC04B0" w:rsidRPr="00585C41">
        <w:rPr>
          <w:rFonts w:ascii="Times New Roman" w:hAnsi="Times New Roman" w:cs="Times New Roman"/>
        </w:rPr>
        <w:t xml:space="preserve"> </w:t>
      </w:r>
      <w:proofErr w:type="spellStart"/>
      <w:r w:rsidRPr="00585C41">
        <w:rPr>
          <w:rFonts w:ascii="Times New Roman" w:hAnsi="Times New Roman" w:cs="Times New Roman"/>
        </w:rPr>
        <w:t>-nak</w:t>
      </w:r>
      <w:proofErr w:type="spellEnd"/>
      <w:r w:rsidRPr="00585C41">
        <w:rPr>
          <w:rFonts w:ascii="Times New Roman" w:hAnsi="Times New Roman" w:cs="Times New Roman"/>
        </w:rPr>
        <w:t xml:space="preserve">, valamint a partnerségi egyeztetés szabályairól szóló </w:t>
      </w:r>
      <w:r w:rsidR="00585C41" w:rsidRPr="00585C41">
        <w:rPr>
          <w:rFonts w:ascii="Times New Roman" w:hAnsi="Times New Roman" w:cs="Times New Roman"/>
        </w:rPr>
        <w:t>73</w:t>
      </w:r>
      <w:r w:rsidRPr="00585C41">
        <w:rPr>
          <w:rFonts w:ascii="Times New Roman" w:hAnsi="Times New Roman" w:cs="Times New Roman"/>
        </w:rPr>
        <w:t>/2017. (VI</w:t>
      </w:r>
      <w:r w:rsidR="00585C41" w:rsidRPr="00585C41">
        <w:rPr>
          <w:rFonts w:ascii="Times New Roman" w:hAnsi="Times New Roman" w:cs="Times New Roman"/>
        </w:rPr>
        <w:t>II</w:t>
      </w:r>
      <w:r w:rsidRPr="00585C41">
        <w:rPr>
          <w:rFonts w:ascii="Times New Roman" w:hAnsi="Times New Roman" w:cs="Times New Roman"/>
        </w:rPr>
        <w:t>.</w:t>
      </w:r>
      <w:r w:rsidR="00EC04B0" w:rsidRPr="00585C41">
        <w:rPr>
          <w:rFonts w:ascii="Times New Roman" w:hAnsi="Times New Roman" w:cs="Times New Roman"/>
        </w:rPr>
        <w:t xml:space="preserve"> </w:t>
      </w:r>
      <w:r w:rsidR="00585C41" w:rsidRPr="00585C41">
        <w:rPr>
          <w:rFonts w:ascii="Times New Roman" w:hAnsi="Times New Roman" w:cs="Times New Roman"/>
        </w:rPr>
        <w:t>11</w:t>
      </w:r>
      <w:r w:rsidRPr="00585C41">
        <w:rPr>
          <w:rFonts w:ascii="Times New Roman" w:hAnsi="Times New Roman" w:cs="Times New Roman"/>
        </w:rPr>
        <w:t xml:space="preserve">.) </w:t>
      </w:r>
      <w:r w:rsidR="00EC04B0" w:rsidRPr="00585C41">
        <w:rPr>
          <w:rFonts w:ascii="Times New Roman" w:hAnsi="Times New Roman" w:cs="Times New Roman"/>
        </w:rPr>
        <w:t xml:space="preserve">képviselő-testületi </w:t>
      </w:r>
      <w:r w:rsidR="00585C41" w:rsidRPr="00585C41">
        <w:rPr>
          <w:rFonts w:ascii="Times New Roman" w:hAnsi="Times New Roman" w:cs="Times New Roman"/>
        </w:rPr>
        <w:t xml:space="preserve">határozatnak megfelelően </w:t>
      </w:r>
      <w:r w:rsidRPr="00585C41">
        <w:rPr>
          <w:rFonts w:ascii="Times New Roman" w:hAnsi="Times New Roman" w:cs="Times New Roman"/>
        </w:rPr>
        <w:t xml:space="preserve">hirdetőfelületen, önkormányzati honlapon és 2017. augusztus </w:t>
      </w:r>
      <w:r w:rsidR="00585C41" w:rsidRPr="00585C41">
        <w:rPr>
          <w:rFonts w:ascii="Times New Roman" w:hAnsi="Times New Roman" w:cs="Times New Roman"/>
        </w:rPr>
        <w:t>15</w:t>
      </w:r>
      <w:r w:rsidRPr="00585C41">
        <w:rPr>
          <w:rFonts w:ascii="Times New Roman" w:hAnsi="Times New Roman" w:cs="Times New Roman"/>
        </w:rPr>
        <w:t xml:space="preserve">-én megtartott lakossági fórumon az érintettek tudomására hoztuk a </w:t>
      </w:r>
      <w:r w:rsidR="003F24F3" w:rsidRPr="00585C41">
        <w:rPr>
          <w:rFonts w:ascii="Times New Roman" w:hAnsi="Times New Roman" w:cs="Times New Roman"/>
        </w:rPr>
        <w:t>kézikönyv elkészítésének megkezdését</w:t>
      </w:r>
      <w:r w:rsidRPr="00585C41">
        <w:rPr>
          <w:rFonts w:ascii="Times New Roman" w:hAnsi="Times New Roman" w:cs="Times New Roman"/>
        </w:rPr>
        <w:t>, javaslattételi lehetőséget biztosítva számukra</w:t>
      </w:r>
      <w:r w:rsidR="003F24F3" w:rsidRPr="00585C41">
        <w:rPr>
          <w:rFonts w:ascii="Times New Roman" w:hAnsi="Times New Roman" w:cs="Times New Roman"/>
        </w:rPr>
        <w:t xml:space="preserve"> ezzel kapcsolatban</w:t>
      </w:r>
      <w:r w:rsidR="004B1CB8" w:rsidRPr="00585C41">
        <w:rPr>
          <w:rFonts w:ascii="Times New Roman" w:hAnsi="Times New Roman" w:cs="Times New Roman"/>
        </w:rPr>
        <w:t>.</w:t>
      </w:r>
      <w:r w:rsidR="00155C25" w:rsidRPr="00585C41">
        <w:rPr>
          <w:rFonts w:ascii="Times New Roman" w:hAnsi="Times New Roman" w:cs="Times New Roman"/>
        </w:rPr>
        <w:t xml:space="preserve"> </w:t>
      </w:r>
      <w:r w:rsidR="009A1DCE" w:rsidRPr="00585C41">
        <w:rPr>
          <w:rFonts w:ascii="Times New Roman" w:hAnsi="Times New Roman" w:cs="Times New Roman"/>
        </w:rPr>
        <w:t xml:space="preserve">A lakossági fórumról </w:t>
      </w:r>
      <w:r w:rsidR="00585C41">
        <w:rPr>
          <w:rFonts w:ascii="Times New Roman" w:hAnsi="Times New Roman" w:cs="Times New Roman"/>
        </w:rPr>
        <w:t>feljegyzés</w:t>
      </w:r>
      <w:r w:rsidR="009A1DCE">
        <w:rPr>
          <w:rFonts w:ascii="Times New Roman" w:hAnsi="Times New Roman" w:cs="Times New Roman"/>
        </w:rPr>
        <w:t xml:space="preserve"> készült. </w:t>
      </w:r>
      <w:r w:rsidR="00585C41">
        <w:rPr>
          <w:rFonts w:ascii="Times New Roman" w:hAnsi="Times New Roman" w:cs="Times New Roman"/>
        </w:rPr>
        <w:t xml:space="preserve">A jogszabály módosítás következtésben a testület a 110/2017.(XI.28.) határozatával visszavonta a szabályzatát és megalkotta a településfejlesztési és településrendezési, valamint a településképi dokumentumok partnerségi egyeztetésének szabályairól szóló 16/2017.(XI.29.) önkormányzati rendeletét. A második lakossági fórumra 2017. november 21-én </w:t>
      </w:r>
      <w:r w:rsidR="00585C41">
        <w:rPr>
          <w:rFonts w:ascii="Times New Roman" w:hAnsi="Times New Roman" w:cs="Times New Roman"/>
        </w:rPr>
        <w:lastRenderedPageBreak/>
        <w:t>került sor, ahol a lakosság részére bemutatásra került a Településképi Arculati Kézikönyv tervezete. A lakosság számára javaslattételi és véleményezési lehetőséget biztosítottunk.</w:t>
      </w:r>
    </w:p>
    <w:p w:rsidR="00C673F8" w:rsidRDefault="00D4131F" w:rsidP="00C673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4131F">
        <w:rPr>
          <w:rFonts w:ascii="Times New Roman" w:hAnsi="Times New Roman" w:cs="Times New Roman"/>
        </w:rPr>
        <w:t>A véleményezésr</w:t>
      </w:r>
      <w:r w:rsidR="00C673F8">
        <w:rPr>
          <w:rFonts w:ascii="Times New Roman" w:hAnsi="Times New Roman" w:cs="Times New Roman"/>
        </w:rPr>
        <w:t xml:space="preserve">e elkészített dokumentációkat </w:t>
      </w:r>
      <w:r w:rsidR="00EC04B0">
        <w:rPr>
          <w:rFonts w:ascii="Times New Roman" w:hAnsi="Times New Roman" w:cs="Times New Roman"/>
        </w:rPr>
        <w:t>a K</w:t>
      </w:r>
      <w:r w:rsidRPr="00D4131F">
        <w:rPr>
          <w:rFonts w:ascii="Times New Roman" w:hAnsi="Times New Roman" w:cs="Times New Roman"/>
        </w:rPr>
        <w:t>ormányrendelet 43/</w:t>
      </w:r>
      <w:proofErr w:type="gramStart"/>
      <w:r w:rsidRPr="00D4131F">
        <w:rPr>
          <w:rFonts w:ascii="Times New Roman" w:hAnsi="Times New Roman" w:cs="Times New Roman"/>
        </w:rPr>
        <w:t>A</w:t>
      </w:r>
      <w:proofErr w:type="gramEnd"/>
      <w:r w:rsidRPr="00D4131F">
        <w:rPr>
          <w:rFonts w:ascii="Times New Roman" w:hAnsi="Times New Roman" w:cs="Times New Roman"/>
        </w:rPr>
        <w:t>. §</w:t>
      </w:r>
      <w:r w:rsidR="00DA325C">
        <w:rPr>
          <w:rFonts w:ascii="Times New Roman" w:hAnsi="Times New Roman" w:cs="Times New Roman"/>
        </w:rPr>
        <w:t xml:space="preserve"> (6) bekezdésnek</w:t>
      </w:r>
      <w:r w:rsidRPr="00D4131F">
        <w:rPr>
          <w:rFonts w:ascii="Times New Roman" w:hAnsi="Times New Roman" w:cs="Times New Roman"/>
        </w:rPr>
        <w:t xml:space="preserve"> megfelelően feltöltöttük </w:t>
      </w:r>
      <w:r w:rsidR="00C673F8">
        <w:rPr>
          <w:rFonts w:ascii="Times New Roman" w:hAnsi="Times New Roman" w:cs="Times New Roman"/>
        </w:rPr>
        <w:t>a Lechner Tudásközpont TAK-egyeztető felü</w:t>
      </w:r>
      <w:r w:rsidR="00DA325C">
        <w:rPr>
          <w:rFonts w:ascii="Times New Roman" w:hAnsi="Times New Roman" w:cs="Times New Roman"/>
        </w:rPr>
        <w:t>letére</w:t>
      </w:r>
      <w:r w:rsidR="000D08F6">
        <w:rPr>
          <w:rFonts w:ascii="Times New Roman" w:hAnsi="Times New Roman" w:cs="Times New Roman"/>
        </w:rPr>
        <w:t xml:space="preserve"> véleményezésre</w:t>
      </w:r>
      <w:r w:rsidR="00DA325C">
        <w:rPr>
          <w:rFonts w:ascii="Times New Roman" w:hAnsi="Times New Roman" w:cs="Times New Roman"/>
        </w:rPr>
        <w:t xml:space="preserve">, </w:t>
      </w:r>
      <w:r w:rsidR="000D08F6">
        <w:rPr>
          <w:rFonts w:ascii="Times New Roman" w:hAnsi="Times New Roman" w:cs="Times New Roman"/>
        </w:rPr>
        <w:t xml:space="preserve">a </w:t>
      </w:r>
      <w:r w:rsidR="000D08F6" w:rsidRPr="000D08F6">
        <w:rPr>
          <w:rFonts w:ascii="Times New Roman" w:hAnsi="Times New Roman" w:cs="Times New Roman"/>
        </w:rPr>
        <w:t>Magyar Építész Kamarának, a Nemzeti Média- és Hírközlési Hatóságnak, a kulturális örökség védelméért felelős miniszternek és az illetékes nemzeti park igazgatóságnak</w:t>
      </w:r>
      <w:r w:rsidR="003E75A7">
        <w:rPr>
          <w:rFonts w:ascii="Times New Roman" w:hAnsi="Times New Roman" w:cs="Times New Roman"/>
        </w:rPr>
        <w:t>. Az eljárásba bevont szerveknek 21 nap áll</w:t>
      </w:r>
      <w:r w:rsidR="00D9041F">
        <w:rPr>
          <w:rFonts w:ascii="Times New Roman" w:hAnsi="Times New Roman" w:cs="Times New Roman"/>
        </w:rPr>
        <w:t>t</w:t>
      </w:r>
      <w:r w:rsidR="003E75A7">
        <w:rPr>
          <w:rFonts w:ascii="Times New Roman" w:hAnsi="Times New Roman" w:cs="Times New Roman"/>
        </w:rPr>
        <w:t xml:space="preserve"> rendelkezésre a véleményük megadásához.</w:t>
      </w:r>
    </w:p>
    <w:p w:rsidR="00E858D4" w:rsidRDefault="00C673F8" w:rsidP="002E2A7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2519">
        <w:rPr>
          <w:rFonts w:ascii="Times New Roman" w:hAnsi="Times New Roman" w:cs="Times New Roman"/>
        </w:rPr>
        <w:t xml:space="preserve">Az </w:t>
      </w:r>
      <w:r>
        <w:rPr>
          <w:rFonts w:ascii="Times New Roman" w:hAnsi="Times New Roman" w:cs="Times New Roman"/>
        </w:rPr>
        <w:t xml:space="preserve">arculati kézikönyv véleményezési anyagát </w:t>
      </w:r>
      <w:r w:rsidRPr="007C2519">
        <w:rPr>
          <w:rFonts w:ascii="Times New Roman" w:hAnsi="Times New Roman" w:cs="Times New Roman"/>
        </w:rPr>
        <w:t xml:space="preserve">- a </w:t>
      </w:r>
      <w:r w:rsidR="00EC04B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ormányrendelet </w:t>
      </w:r>
      <w:r w:rsidRPr="007C2519">
        <w:rPr>
          <w:rFonts w:ascii="Times New Roman" w:hAnsi="Times New Roman" w:cs="Times New Roman"/>
        </w:rPr>
        <w:t>29/</w:t>
      </w:r>
      <w:proofErr w:type="gramStart"/>
      <w:r w:rsidRPr="007C2519">
        <w:rPr>
          <w:rFonts w:ascii="Times New Roman" w:hAnsi="Times New Roman" w:cs="Times New Roman"/>
        </w:rPr>
        <w:t>A</w:t>
      </w:r>
      <w:proofErr w:type="gramEnd"/>
      <w:r w:rsidRPr="007C2519">
        <w:rPr>
          <w:rFonts w:ascii="Times New Roman" w:hAnsi="Times New Roman" w:cs="Times New Roman"/>
        </w:rPr>
        <w:t>.§</w:t>
      </w:r>
      <w:proofErr w:type="spellStart"/>
      <w:r w:rsidRPr="007C2519">
        <w:rPr>
          <w:rFonts w:ascii="Times New Roman" w:hAnsi="Times New Roman" w:cs="Times New Roman"/>
        </w:rPr>
        <w:t>-nak</w:t>
      </w:r>
      <w:proofErr w:type="spellEnd"/>
      <w:r>
        <w:rPr>
          <w:rFonts w:ascii="Times New Roman" w:hAnsi="Times New Roman" w:cs="Times New Roman"/>
        </w:rPr>
        <w:t xml:space="preserve">, valamint a </w:t>
      </w:r>
      <w:r w:rsidRPr="000531C5">
        <w:rPr>
          <w:rFonts w:ascii="Times New Roman" w:hAnsi="Times New Roman" w:cs="Times New Roman"/>
        </w:rPr>
        <w:t>partnerségi egyeztetés szabály</w:t>
      </w:r>
      <w:r>
        <w:rPr>
          <w:rFonts w:ascii="Times New Roman" w:hAnsi="Times New Roman" w:cs="Times New Roman"/>
        </w:rPr>
        <w:t>a</w:t>
      </w:r>
      <w:r w:rsidRPr="000531C5">
        <w:rPr>
          <w:rFonts w:ascii="Times New Roman" w:hAnsi="Times New Roman" w:cs="Times New Roman"/>
        </w:rPr>
        <w:t>iró</w:t>
      </w:r>
      <w:r>
        <w:rPr>
          <w:rFonts w:ascii="Times New Roman" w:hAnsi="Times New Roman" w:cs="Times New Roman"/>
        </w:rPr>
        <w:t xml:space="preserve">l szóló </w:t>
      </w:r>
      <w:r w:rsidR="002E2A7B">
        <w:rPr>
          <w:rFonts w:ascii="Times New Roman" w:hAnsi="Times New Roman" w:cs="Times New Roman"/>
        </w:rPr>
        <w:t>rendeletnek</w:t>
      </w:r>
      <w:r w:rsidRPr="007C2519">
        <w:rPr>
          <w:rFonts w:ascii="Times New Roman" w:hAnsi="Times New Roman" w:cs="Times New Roman"/>
        </w:rPr>
        <w:t xml:space="preserve"> megfelelően - hirdetőfelületen, önkormányzati honlapon és </w:t>
      </w:r>
      <w:r w:rsidR="002E2A7B">
        <w:rPr>
          <w:rFonts w:ascii="Times New Roman" w:hAnsi="Times New Roman" w:cs="Times New Roman"/>
        </w:rPr>
        <w:t>a</w:t>
      </w:r>
      <w:r w:rsidRPr="007C2519">
        <w:rPr>
          <w:rFonts w:ascii="Times New Roman" w:hAnsi="Times New Roman" w:cs="Times New Roman"/>
        </w:rPr>
        <w:t xml:space="preserve"> lakossági fórumon az </w:t>
      </w:r>
      <w:r>
        <w:rPr>
          <w:rFonts w:ascii="Times New Roman" w:hAnsi="Times New Roman" w:cs="Times New Roman"/>
        </w:rPr>
        <w:t>érintetteknek bemutattuk</w:t>
      </w:r>
      <w:r w:rsidRPr="007C2519">
        <w:rPr>
          <w:rFonts w:ascii="Times New Roman" w:hAnsi="Times New Roman" w:cs="Times New Roman"/>
        </w:rPr>
        <w:t>, javaslattételi lehetőséget biztosítva számukra</w:t>
      </w:r>
      <w:r>
        <w:rPr>
          <w:rFonts w:ascii="Times New Roman" w:hAnsi="Times New Roman" w:cs="Times New Roman"/>
        </w:rPr>
        <w:t xml:space="preserve"> ezzel kapcsolatban</w:t>
      </w:r>
      <w:r w:rsidR="002E2A7B">
        <w:rPr>
          <w:rFonts w:ascii="Times New Roman" w:hAnsi="Times New Roman" w:cs="Times New Roman"/>
        </w:rPr>
        <w:t>.</w:t>
      </w:r>
    </w:p>
    <w:p w:rsidR="001E1AF8" w:rsidRDefault="001E1AF8" w:rsidP="001E1AF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6D09A8" w:rsidRPr="006D09A8" w:rsidRDefault="006D09A8" w:rsidP="006D09A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D09A8">
        <w:rPr>
          <w:rFonts w:ascii="Times New Roman" w:hAnsi="Times New Roman" w:cs="Times New Roman"/>
        </w:rPr>
        <w:t xml:space="preserve">A településképi </w:t>
      </w:r>
      <w:proofErr w:type="gramStart"/>
      <w:r w:rsidRPr="006D09A8">
        <w:rPr>
          <w:rFonts w:ascii="Times New Roman" w:hAnsi="Times New Roman" w:cs="Times New Roman"/>
        </w:rPr>
        <w:t xml:space="preserve">rendelet </w:t>
      </w:r>
      <w:r w:rsidRPr="00D9041F">
        <w:rPr>
          <w:rFonts w:ascii="Times New Roman" w:hAnsi="Times New Roman" w:cs="Times New Roman"/>
        </w:rPr>
        <w:t>v</w:t>
      </w:r>
      <w:r w:rsidRPr="006D09A8">
        <w:rPr>
          <w:rFonts w:ascii="Times New Roman" w:hAnsi="Times New Roman" w:cs="Times New Roman"/>
        </w:rPr>
        <w:t>éleményezésre</w:t>
      </w:r>
      <w:proofErr w:type="gramEnd"/>
      <w:r w:rsidRPr="006D09A8">
        <w:rPr>
          <w:rFonts w:ascii="Times New Roman" w:hAnsi="Times New Roman" w:cs="Times New Roman"/>
        </w:rPr>
        <w:t xml:space="preserve"> előkészített anyagát a Korm. rendelet 43/A. § (6) bekezdésnek megfelelően feltöltöttük a Lechner Tudásközpont </w:t>
      </w:r>
      <w:proofErr w:type="spellStart"/>
      <w:r w:rsidRPr="006D09A8">
        <w:rPr>
          <w:rFonts w:ascii="Times New Roman" w:hAnsi="Times New Roman" w:cs="Times New Roman"/>
        </w:rPr>
        <w:t>TAK-egyeztető</w:t>
      </w:r>
      <w:proofErr w:type="spellEnd"/>
      <w:r w:rsidRPr="006D09A8">
        <w:rPr>
          <w:rFonts w:ascii="Times New Roman" w:hAnsi="Times New Roman" w:cs="Times New Roman"/>
        </w:rPr>
        <w:t xml:space="preserve"> </w:t>
      </w:r>
      <w:r w:rsidRPr="006D09A8">
        <w:rPr>
          <w:rFonts w:ascii="Times New Roman" w:hAnsi="Times New Roman" w:cs="Times New Roman"/>
        </w:rPr>
        <w:lastRenderedPageBreak/>
        <w:t>felületére véleményezésre, az állami főépítész hatáskörében eljáró megyei kormányhivatalnak, a Nemzeti Média- és Hírközlési Hatóságnak, a kulturális örökség védelméért felelős miniszternek és az illetékes nemzeti park igazgatóságnak. Az eljárásba bevont szerveknek 21 nap áll rendelkezésre a véleményük megadásához.</w:t>
      </w:r>
    </w:p>
    <w:p w:rsidR="006D09A8" w:rsidRPr="006D09A8" w:rsidRDefault="006D09A8" w:rsidP="006D09A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D09A8">
        <w:rPr>
          <w:rFonts w:ascii="Times New Roman" w:hAnsi="Times New Roman" w:cs="Times New Roman"/>
        </w:rPr>
        <w:t>Az egyeztető felületre Csermelyi Andrea Állami Főépítész 201</w:t>
      </w:r>
      <w:r>
        <w:rPr>
          <w:rFonts w:ascii="Times New Roman" w:hAnsi="Times New Roman" w:cs="Times New Roman"/>
        </w:rPr>
        <w:t xml:space="preserve">8. február 8-i keltezéssel </w:t>
      </w:r>
      <w:r w:rsidRPr="006D09A8">
        <w:rPr>
          <w:rFonts w:ascii="Times New Roman" w:hAnsi="Times New Roman" w:cs="Times New Roman"/>
        </w:rPr>
        <w:t>VA</w:t>
      </w:r>
      <w:r w:rsidRPr="006D09A8">
        <w:rPr>
          <w:rFonts w:ascii="Times New Roman" w:hAnsi="Times New Roman" w:cs="Times New Roman"/>
        </w:rPr>
        <w:noBreakHyphen/>
        <w:t>KMBK-ÁF/52</w:t>
      </w:r>
      <w:r>
        <w:rPr>
          <w:rFonts w:ascii="Times New Roman" w:hAnsi="Times New Roman" w:cs="Times New Roman"/>
        </w:rPr>
        <w:t>-2/2018</w:t>
      </w:r>
      <w:r w:rsidRPr="006D09A8">
        <w:rPr>
          <w:rFonts w:ascii="Times New Roman" w:hAnsi="Times New Roman" w:cs="Times New Roman"/>
        </w:rPr>
        <w:t xml:space="preserve">. szám alatt feltöltötte állami főépítészi véleményét. </w:t>
      </w:r>
    </w:p>
    <w:p w:rsidR="006D09A8" w:rsidRPr="006D09A8" w:rsidRDefault="006D09A8" w:rsidP="006D09A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D09A8">
        <w:rPr>
          <w:rFonts w:ascii="Times New Roman" w:hAnsi="Times New Roman" w:cs="Times New Roman"/>
        </w:rPr>
        <w:t>Az Őrségi Nemzeti Park Igazgatóság 201</w:t>
      </w:r>
      <w:r>
        <w:rPr>
          <w:rFonts w:ascii="Times New Roman" w:hAnsi="Times New Roman" w:cs="Times New Roman"/>
        </w:rPr>
        <w:t>8</w:t>
      </w:r>
      <w:r w:rsidRPr="006D09A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február 12</w:t>
      </w:r>
      <w:r w:rsidRPr="006D09A8">
        <w:rPr>
          <w:rFonts w:ascii="Times New Roman" w:hAnsi="Times New Roman" w:cs="Times New Roman"/>
        </w:rPr>
        <w:t xml:space="preserve">-én </w:t>
      </w:r>
      <w:r>
        <w:rPr>
          <w:rFonts w:ascii="Times New Roman" w:hAnsi="Times New Roman" w:cs="Times New Roman"/>
        </w:rPr>
        <w:t>25</w:t>
      </w:r>
      <w:r w:rsidRPr="006D09A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571-1/2018</w:t>
      </w:r>
      <w:r w:rsidRPr="006D09A8">
        <w:rPr>
          <w:rFonts w:ascii="Times New Roman" w:hAnsi="Times New Roman" w:cs="Times New Roman"/>
        </w:rPr>
        <w:t>. hivatkozási szám alatt szintén feltöltötte az egyeztető felületre véleményét.</w:t>
      </w:r>
    </w:p>
    <w:p w:rsidR="006D09A8" w:rsidRPr="006D09A8" w:rsidRDefault="006D09A8" w:rsidP="006D09A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D09A8">
        <w:rPr>
          <w:rFonts w:ascii="Times New Roman" w:hAnsi="Times New Roman" w:cs="Times New Roman"/>
        </w:rPr>
        <w:t xml:space="preserve">A Nemzeti Média- és Hírközlési Hatóság a 2017. december 13-án </w:t>
      </w:r>
      <w:r>
        <w:rPr>
          <w:rFonts w:ascii="Times New Roman" w:hAnsi="Times New Roman" w:cs="Times New Roman"/>
        </w:rPr>
        <w:t>küldte meg véleményét.</w:t>
      </w:r>
    </w:p>
    <w:p w:rsidR="006D09A8" w:rsidRPr="006D09A8" w:rsidRDefault="006D09A8" w:rsidP="006D09A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D09A8">
        <w:rPr>
          <w:rFonts w:ascii="Times New Roman" w:hAnsi="Times New Roman" w:cs="Times New Roman"/>
        </w:rPr>
        <w:t xml:space="preserve">Tisztelt Képviselő-testület! Kérem, hogy az előterjesztést megtárgyalni, a Településképi Rendeletet, </w:t>
      </w:r>
      <w:r w:rsidRPr="006D09A8">
        <w:rPr>
          <w:rFonts w:ascii="Times New Roman" w:hAnsi="Times New Roman" w:cs="Times New Roman"/>
          <w:bCs/>
        </w:rPr>
        <w:t>a</w:t>
      </w:r>
      <w:r w:rsidRPr="006D09A8">
        <w:rPr>
          <w:rFonts w:ascii="Times New Roman" w:hAnsi="Times New Roman" w:cs="Times New Roman"/>
        </w:rPr>
        <w:t xml:space="preserve"> rendelet-tervezetnek megfelelően elfogadni szíveskedjen.</w:t>
      </w:r>
    </w:p>
    <w:p w:rsidR="004E1B60" w:rsidRPr="00E858D4" w:rsidRDefault="004E1B60" w:rsidP="001E1AF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8E564B" w:rsidRPr="00EB788E" w:rsidRDefault="008E564B" w:rsidP="00592F76">
      <w:pPr>
        <w:spacing w:after="0" w:line="240" w:lineRule="auto"/>
        <w:rPr>
          <w:rFonts w:ascii="Times New Roman" w:hAnsi="Times New Roman" w:cs="Times New Roman"/>
          <w:bCs/>
          <w:szCs w:val="24"/>
        </w:rPr>
      </w:pPr>
    </w:p>
    <w:p w:rsidR="00CB4E66" w:rsidRPr="00EB788E" w:rsidRDefault="00585C41" w:rsidP="00592F7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Velem</w:t>
      </w:r>
      <w:r w:rsidR="00CB4E66" w:rsidRPr="00EB788E">
        <w:rPr>
          <w:rFonts w:ascii="Times New Roman" w:hAnsi="Times New Roman" w:cs="Times New Roman"/>
          <w:b/>
        </w:rPr>
        <w:t>, 201</w:t>
      </w:r>
      <w:r w:rsidR="006D09A8">
        <w:rPr>
          <w:rFonts w:ascii="Times New Roman" w:hAnsi="Times New Roman" w:cs="Times New Roman"/>
          <w:b/>
        </w:rPr>
        <w:t>8</w:t>
      </w:r>
      <w:r w:rsidR="00CB4E66" w:rsidRPr="00EB788E">
        <w:rPr>
          <w:rFonts w:ascii="Times New Roman" w:hAnsi="Times New Roman" w:cs="Times New Roman"/>
          <w:b/>
        </w:rPr>
        <w:t xml:space="preserve">. </w:t>
      </w:r>
      <w:r w:rsidR="006D09A8">
        <w:rPr>
          <w:rFonts w:ascii="Times New Roman" w:hAnsi="Times New Roman" w:cs="Times New Roman"/>
          <w:b/>
        </w:rPr>
        <w:t>február 23.</w:t>
      </w:r>
    </w:p>
    <w:p w:rsidR="00CB4E66" w:rsidRPr="00EB788E" w:rsidRDefault="00CB4E66" w:rsidP="00592F76">
      <w:pPr>
        <w:spacing w:after="0" w:line="240" w:lineRule="auto"/>
        <w:rPr>
          <w:rFonts w:ascii="Times New Roman" w:hAnsi="Times New Roman" w:cs="Times New Roman"/>
        </w:rPr>
      </w:pPr>
    </w:p>
    <w:p w:rsidR="00CB4E66" w:rsidRDefault="00585C41" w:rsidP="001E1AF8">
      <w:pPr>
        <w:spacing w:after="0" w:line="240" w:lineRule="auto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Szél Józsefné</w:t>
      </w:r>
    </w:p>
    <w:p w:rsidR="002E2A7B" w:rsidRPr="00EB788E" w:rsidRDefault="002E2A7B" w:rsidP="001E1AF8">
      <w:pPr>
        <w:spacing w:after="0" w:line="240" w:lineRule="auto"/>
        <w:ind w:left="141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polgármester</w:t>
      </w:r>
      <w:proofErr w:type="gramEnd"/>
    </w:p>
    <w:p w:rsidR="00CB4E66" w:rsidRPr="00EB788E" w:rsidRDefault="00CB4E66" w:rsidP="00CB4E66">
      <w:pPr>
        <w:spacing w:line="240" w:lineRule="auto"/>
        <w:rPr>
          <w:rFonts w:ascii="Times New Roman" w:hAnsi="Times New Roman" w:cs="Times New Roman"/>
        </w:rPr>
        <w:sectPr w:rsidR="00CB4E66" w:rsidRPr="00EB788E" w:rsidSect="000A5684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CB4E66" w:rsidRDefault="00CB4E66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6D09A8" w:rsidRPr="00EB788E" w:rsidRDefault="006D09A8" w:rsidP="00CB4E66">
      <w:pPr>
        <w:spacing w:line="240" w:lineRule="auto"/>
        <w:rPr>
          <w:rFonts w:ascii="Times New Roman" w:hAnsi="Times New Roman" w:cs="Times New Roman"/>
          <w:b/>
        </w:rPr>
      </w:pPr>
    </w:p>
    <w:p w:rsidR="00CB4E66" w:rsidRPr="00EB788E" w:rsidRDefault="00CB4E66" w:rsidP="008E564B">
      <w:pPr>
        <w:rPr>
          <w:rFonts w:ascii="Times New Roman" w:hAnsi="Times New Roman" w:cs="Times New Roman"/>
          <w:bCs/>
          <w:szCs w:val="24"/>
        </w:rPr>
        <w:sectPr w:rsidR="00CB4E66" w:rsidRPr="00EB788E" w:rsidSect="00DE154C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3D19F0" w:rsidRDefault="003D19F0" w:rsidP="00EB788E">
      <w:pPr>
        <w:spacing w:after="0" w:line="280" w:lineRule="atLeast"/>
        <w:rPr>
          <w:rFonts w:ascii="Times New Roman" w:hAnsi="Times New Roman" w:cs="Times New Roman"/>
        </w:rPr>
      </w:pPr>
    </w:p>
    <w:p w:rsidR="002A228F" w:rsidRDefault="002A228F" w:rsidP="00EB788E">
      <w:pPr>
        <w:spacing w:after="0" w:line="280" w:lineRule="atLeast"/>
        <w:rPr>
          <w:rFonts w:ascii="Times New Roman" w:hAnsi="Times New Roman" w:cs="Times New Roman"/>
        </w:rPr>
      </w:pPr>
    </w:p>
    <w:p w:rsidR="00922FFD" w:rsidRDefault="00C87C12" w:rsidP="00EB788E">
      <w:pPr>
        <w:spacing w:after="0" w:line="28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AcroExch.Document.DC" ShapeID="_x0000_i1025" DrawAspect="Icon" ObjectID="_1586245775" r:id="rId12"/>
        </w:object>
      </w:r>
      <w:r>
        <w:rPr>
          <w:rFonts w:ascii="Times New Roman" w:hAnsi="Times New Roman" w:cs="Times New Roman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AcroExch.Document.DC" ShapeID="_x0000_i1026" DrawAspect="Icon" ObjectID="_1586245776" r:id="rId14"/>
        </w:object>
      </w:r>
      <w:r w:rsidR="00F93115">
        <w:rPr>
          <w:rFonts w:ascii="Times New Roman" w:hAnsi="Times New Roman" w:cs="Times New Roman"/>
        </w:rPr>
        <w:object w:dxaOrig="1551" w:dyaOrig="1004">
          <v:shape id="_x0000_i1027" type="#_x0000_t75" style="width:77.25pt;height:50.25pt" o:ole="">
            <v:imagedata r:id="rId15" o:title=""/>
          </v:shape>
          <o:OLEObject Type="Embed" ProgID="AcroExch.Document.DC" ShapeID="_x0000_i1027" DrawAspect="Icon" ObjectID="_1586245777" r:id="rId16"/>
        </w:object>
      </w:r>
    </w:p>
    <w:p w:rsidR="00922FFD" w:rsidRDefault="00922FFD" w:rsidP="00EB788E">
      <w:pPr>
        <w:spacing w:after="0" w:line="280" w:lineRule="atLeast"/>
        <w:rPr>
          <w:rFonts w:ascii="Times New Roman" w:hAnsi="Times New Roman" w:cs="Times New Roman"/>
        </w:rPr>
      </w:pPr>
    </w:p>
    <w:p w:rsidR="00922FFD" w:rsidRDefault="00922FFD" w:rsidP="00EB788E">
      <w:pPr>
        <w:spacing w:after="0" w:line="280" w:lineRule="atLeast"/>
        <w:rPr>
          <w:rFonts w:ascii="Times New Roman" w:hAnsi="Times New Roman" w:cs="Times New Roman"/>
        </w:rPr>
      </w:pPr>
    </w:p>
    <w:p w:rsidR="00D002A1" w:rsidRDefault="00D002A1" w:rsidP="00EB788E">
      <w:pPr>
        <w:spacing w:after="0" w:line="280" w:lineRule="atLeast"/>
        <w:rPr>
          <w:rFonts w:ascii="Times New Roman" w:hAnsi="Times New Roman" w:cs="Times New Roman"/>
        </w:rPr>
      </w:pPr>
    </w:p>
    <w:p w:rsidR="00D002A1" w:rsidRDefault="00D002A1" w:rsidP="00EB788E">
      <w:pPr>
        <w:spacing w:after="0" w:line="280" w:lineRule="atLeast"/>
        <w:rPr>
          <w:rFonts w:ascii="Times New Roman" w:hAnsi="Times New Roman" w:cs="Times New Roman"/>
        </w:rPr>
      </w:pPr>
    </w:p>
    <w:p w:rsidR="00D002A1" w:rsidRDefault="00D002A1" w:rsidP="00EB788E">
      <w:pPr>
        <w:spacing w:after="0" w:line="280" w:lineRule="atLeast"/>
        <w:rPr>
          <w:rFonts w:ascii="Times New Roman" w:hAnsi="Times New Roman" w:cs="Times New Roman"/>
        </w:rPr>
      </w:pPr>
    </w:p>
    <w:p w:rsidR="00D002A1" w:rsidRDefault="00D002A1" w:rsidP="00D002A1">
      <w:pPr>
        <w:spacing w:after="0" w:line="28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HATÁROZATI JAVASLAT</w:t>
      </w:r>
    </w:p>
    <w:p w:rsidR="00D002A1" w:rsidRDefault="00D002A1" w:rsidP="00D002A1">
      <w:pPr>
        <w:spacing w:after="0" w:line="280" w:lineRule="atLeast"/>
        <w:rPr>
          <w:rFonts w:ascii="Times New Roman" w:hAnsi="Times New Roman" w:cs="Times New Roman"/>
          <w:b/>
        </w:rPr>
      </w:pPr>
    </w:p>
    <w:p w:rsidR="00D002A1" w:rsidRDefault="00D002A1" w:rsidP="00D002A1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hu-HU"/>
        </w:rPr>
      </w:pPr>
      <w:r>
        <w:rPr>
          <w:rFonts w:ascii="Times New Roman" w:eastAsia="Times New Roman" w:hAnsi="Times New Roman" w:cs="Times New Roman"/>
          <w:color w:val="000000"/>
          <w:lang w:eastAsia="hu-HU"/>
        </w:rPr>
        <w:t xml:space="preserve">Velem községi Önkormányzatának Képviselő-testülete a Velem község településképi rendeletének tervezetéhez beérkezett vélemények figyelembevételével a </w:t>
      </w:r>
      <w:r>
        <w:rPr>
          <w:rFonts w:ascii="Times New Roman" w:hAnsi="Times New Roman" w:cs="Times New Roman"/>
          <w:color w:val="000000"/>
          <w:lang w:eastAsia="hu-HU"/>
        </w:rPr>
        <w:t xml:space="preserve">partnerségi egyeztetés </w:t>
      </w:r>
      <w:r w:rsidR="00986CCD">
        <w:rPr>
          <w:rFonts w:ascii="Times New Roman" w:hAnsi="Times New Roman" w:cs="Times New Roman"/>
          <w:color w:val="000000"/>
          <w:lang w:eastAsia="hu-HU"/>
        </w:rPr>
        <w:t xml:space="preserve">szabályai </w:t>
      </w:r>
      <w:bookmarkStart w:id="0" w:name="_GoBack"/>
      <w:bookmarkEnd w:id="0"/>
      <w:r>
        <w:rPr>
          <w:rFonts w:ascii="Times New Roman" w:hAnsi="Times New Roman" w:cs="Times New Roman"/>
          <w:color w:val="000000"/>
          <w:lang w:eastAsia="hu-HU"/>
        </w:rPr>
        <w:t xml:space="preserve">alapján </w:t>
      </w:r>
      <w:r>
        <w:rPr>
          <w:rFonts w:ascii="Times New Roman" w:eastAsia="Times New Roman" w:hAnsi="Times New Roman" w:cs="Times New Roman"/>
          <w:color w:val="000000"/>
          <w:lang w:eastAsia="hu-HU"/>
        </w:rPr>
        <w:t>az alábbi döntést hozza:</w:t>
      </w:r>
    </w:p>
    <w:p w:rsidR="00D002A1" w:rsidRDefault="00D002A1" w:rsidP="00D002A1">
      <w:pPr>
        <w:ind w:left="567"/>
        <w:contextualSpacing/>
        <w:rPr>
          <w:rFonts w:ascii="Times New Roman" w:hAnsi="Times New Roman" w:cs="Times New Roman"/>
        </w:rPr>
      </w:pPr>
    </w:p>
    <w:p w:rsidR="00D002A1" w:rsidRDefault="00D002A1" w:rsidP="00D002A1">
      <w:pPr>
        <w:ind w:left="567"/>
        <w:contextualSpacing/>
        <w:rPr>
          <w:rFonts w:ascii="Times New Roman" w:hAnsi="Times New Roman" w:cs="Times New Roman"/>
        </w:rPr>
      </w:pPr>
    </w:p>
    <w:p w:rsidR="00D002A1" w:rsidRDefault="00D002A1" w:rsidP="00D002A1">
      <w:pPr>
        <w:ind w:left="567"/>
        <w:contextualSpacing/>
        <w:rPr>
          <w:rFonts w:ascii="Times New Roman" w:hAnsi="Times New Roman" w:cs="Times New Roman"/>
        </w:rPr>
      </w:pPr>
    </w:p>
    <w:p w:rsidR="00D002A1" w:rsidRDefault="00D002A1" w:rsidP="00D002A1">
      <w:pPr>
        <w:numPr>
          <w:ilvl w:val="0"/>
          <w:numId w:val="42"/>
        </w:numPr>
        <w:spacing w:line="256" w:lineRule="auto"/>
        <w:ind w:left="567" w:hanging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VAS MEGYEI KORMÁNYHIVATAL</w:t>
      </w:r>
    </w:p>
    <w:p w:rsidR="00D002A1" w:rsidRDefault="00D002A1" w:rsidP="00D002A1">
      <w:pPr>
        <w:ind w:left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ÁLLAMI FŐÉPÍTÉSZ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9700 Szombathely, Kőszegi utca 3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8343F8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8343F8">
              <w:rPr>
                <w:rFonts w:ascii="Times New Roman" w:hAnsi="Times New Roman" w:cs="Times New Roman"/>
              </w:rPr>
              <w:t>8. február 8.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Vélemény (mellékletben csatolva)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intézkedés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7819E5" w:rsidP="006F06DF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Az 1. § (1) bekezdése (rendelet célja) törlendő – felhatalmazás során alkotott önkormányzati rendeletnél nincs célmeghatározás. Az 1. § második (2) bekezdése törlendő – a területi hatályt magasabb szintű jogszabály állapítja meg, a jogalkotásról szóló 2010. évi CXXX. törvény (a továbbiakban: 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Jat</w:t>
            </w:r>
            <w:proofErr w:type="spellEnd"/>
            <w:r>
              <w:rPr>
                <w:rFonts w:ascii="Times New Roman" w:hAnsi="Times New Roman" w:cs="Times New Roman"/>
                <w:lang w:bidi="hu-HU"/>
              </w:rPr>
              <w:t>.) 6. § (3) bekezdése szerint a jogszabály területi, illetve személyi hatályát a jogszabályban akkor kell kifejezetten meghatározni, ha az a törvényben meghatározottól eltérő terültre, illetve személyi körre terjed ki, továbbá külön megerősítésre nincs szük</w:t>
            </w:r>
            <w:r w:rsidR="006F06DF">
              <w:rPr>
                <w:rFonts w:ascii="Times New Roman" w:hAnsi="Times New Roman" w:cs="Times New Roman"/>
                <w:lang w:bidi="hu-HU"/>
              </w:rPr>
              <w:t xml:space="preserve">ség, hogy </w:t>
            </w:r>
            <w:r>
              <w:rPr>
                <w:rFonts w:ascii="Times New Roman" w:hAnsi="Times New Roman" w:cs="Times New Roman"/>
                <w:lang w:bidi="hu-HU"/>
              </w:rPr>
              <w:t>a Tervezetet a hatályos jogszabál</w:t>
            </w:r>
            <w:r w:rsidR="00151DD7">
              <w:rPr>
                <w:rFonts w:ascii="Times New Roman" w:hAnsi="Times New Roman" w:cs="Times New Roman"/>
                <w:lang w:bidi="hu-HU"/>
              </w:rPr>
              <w:t>y</w:t>
            </w:r>
            <w:r>
              <w:rPr>
                <w:rFonts w:ascii="Times New Roman" w:hAnsi="Times New Roman" w:cs="Times New Roman"/>
                <w:lang w:bidi="hu-HU"/>
              </w:rPr>
              <w:t xml:space="preserve">okkal – ide értve a helyi építési szabályzatot – együttesen </w:t>
            </w:r>
            <w:r w:rsidR="006F06DF">
              <w:rPr>
                <w:rFonts w:ascii="Times New Roman" w:hAnsi="Times New Roman" w:cs="Times New Roman"/>
                <w:lang w:bidi="hu-HU"/>
              </w:rPr>
              <w:t>kell alkalmazni. A (</w:t>
            </w:r>
            <w:r>
              <w:rPr>
                <w:rFonts w:ascii="Times New Roman" w:hAnsi="Times New Roman" w:cs="Times New Roman"/>
                <w:lang w:bidi="hu-HU"/>
              </w:rPr>
              <w:t xml:space="preserve">3) </w:t>
            </w:r>
            <w:r w:rsidR="00151DD7">
              <w:rPr>
                <w:rFonts w:ascii="Times New Roman" w:hAnsi="Times New Roman" w:cs="Times New Roman"/>
                <w:lang w:bidi="hu-HU"/>
              </w:rPr>
              <w:t>b</w:t>
            </w:r>
            <w:r>
              <w:rPr>
                <w:rFonts w:ascii="Times New Roman" w:hAnsi="Times New Roman" w:cs="Times New Roman"/>
                <w:lang w:bidi="hu-HU"/>
              </w:rPr>
              <w:t>ekezdésnek csak egy pontja van, ez ellentétes a jo</w:t>
            </w:r>
            <w:r w:rsidR="00CE24E7">
              <w:rPr>
                <w:rFonts w:ascii="Times New Roman" w:hAnsi="Times New Roman" w:cs="Times New Roman"/>
                <w:lang w:bidi="hu-HU"/>
              </w:rPr>
              <w:t>gszabályszerkesztésről szóló 61/2009. (XII. 14</w:t>
            </w:r>
            <w:r>
              <w:rPr>
                <w:rFonts w:ascii="Times New Roman" w:hAnsi="Times New Roman" w:cs="Times New Roman"/>
                <w:lang w:bidi="hu-HU"/>
              </w:rPr>
              <w:t>.) IRM rendelet (továbbiakban IRM rendelet) 46. §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-ban</w:t>
            </w:r>
            <w:proofErr w:type="spellEnd"/>
            <w:r>
              <w:rPr>
                <w:rFonts w:ascii="Times New Roman" w:hAnsi="Times New Roman" w:cs="Times New Roman"/>
                <w:lang w:bidi="hu-HU"/>
              </w:rPr>
              <w:t xml:space="preserve"> foglaltakkal.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A60826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elfogadtuk, </w:t>
            </w:r>
            <w:r w:rsidR="00A60826">
              <w:rPr>
                <w:rFonts w:ascii="Times New Roman" w:hAnsi="Times New Roman" w:cs="Times New Roman"/>
                <w:b/>
              </w:rPr>
              <w:t>az 1.§ (2) bekezdését töröltük, (3) bekezdést javítottuk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CE24E7" w:rsidP="00CE24E7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2. § </w:t>
            </w:r>
            <w:r w:rsidR="00B64015">
              <w:rPr>
                <w:rFonts w:ascii="Times New Roman" w:hAnsi="Times New Roman" w:cs="Times New Roman"/>
                <w:lang w:bidi="hu-HU"/>
              </w:rPr>
              <w:t>fogalom meghatározásai</w:t>
            </w:r>
            <w:r>
              <w:rPr>
                <w:rFonts w:ascii="Times New Roman" w:hAnsi="Times New Roman" w:cs="Times New Roman"/>
                <w:lang w:bidi="hu-HU"/>
              </w:rPr>
              <w:t xml:space="preserve"> között vannak, melyeket magasabb szintű jogszabályok határoznak meg, ezeket törölni javasoljuk a 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Jat</w:t>
            </w:r>
            <w:proofErr w:type="spellEnd"/>
            <w:r>
              <w:rPr>
                <w:rFonts w:ascii="Times New Roman" w:hAnsi="Times New Roman" w:cs="Times New Roman"/>
                <w:lang w:bidi="hu-HU"/>
              </w:rPr>
              <w:t>. 3. §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-a</w:t>
            </w:r>
            <w:proofErr w:type="spellEnd"/>
            <w:r>
              <w:rPr>
                <w:rFonts w:ascii="Times New Roman" w:hAnsi="Times New Roman" w:cs="Times New Roman"/>
                <w:lang w:bidi="hu-HU"/>
              </w:rPr>
              <w:t xml:space="preserve"> miatt: (1), (6), (13), (17), (19)-(20)- feloldására a normaszövegben kerülhet sor</w:t>
            </w:r>
            <w:r w:rsidR="00B64015">
              <w:rPr>
                <w:rFonts w:ascii="Times New Roman" w:hAnsi="Times New Roman" w:cs="Times New Roman"/>
                <w:lang w:bidi="hu-HU"/>
              </w:rPr>
              <w:t>, (</w:t>
            </w:r>
            <w:r>
              <w:rPr>
                <w:rFonts w:ascii="Times New Roman" w:hAnsi="Times New Roman" w:cs="Times New Roman"/>
                <w:lang w:bidi="hu-HU"/>
              </w:rPr>
              <w:t>28)-(30). Az értelmező rendelkezések közül az alábbiak szükségtelenek, mivel azok későb</w:t>
            </w:r>
            <w:r w:rsidR="00BC2245">
              <w:rPr>
                <w:rFonts w:ascii="Times New Roman" w:hAnsi="Times New Roman" w:cs="Times New Roman"/>
                <w:lang w:bidi="hu-HU"/>
              </w:rPr>
              <w:t>b</w:t>
            </w:r>
            <w:r>
              <w:rPr>
                <w:rFonts w:ascii="Times New Roman" w:hAnsi="Times New Roman" w:cs="Times New Roman"/>
                <w:lang w:bidi="hu-HU"/>
              </w:rPr>
              <w:t xml:space="preserve"> a normaszövegben nem fordulnak elő: (4), (10)-(12)., (22)-(23), (25)-(26). A (7) bekezdést kérjük pontosan megfogalmazni. A (15) és (27) bekezdések fogalma azonos. </w:t>
            </w:r>
            <w:r w:rsidR="00BC2245">
              <w:rPr>
                <w:rFonts w:ascii="Times New Roman" w:hAnsi="Times New Roman" w:cs="Times New Roman"/>
                <w:lang w:bidi="hu-HU"/>
              </w:rPr>
              <w:t xml:space="preserve">A (7) bekezdést kérjük pontosan megfogalmazni. </w:t>
            </w:r>
            <w:r w:rsidR="002C4CE4">
              <w:rPr>
                <w:rFonts w:ascii="Times New Roman" w:hAnsi="Times New Roman" w:cs="Times New Roman"/>
                <w:lang w:bidi="hu-HU"/>
              </w:rPr>
              <w:t xml:space="preserve">(15) ÉS (27) bekezdések fogalma azonos. </w:t>
            </w: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B64015">
              <w:rPr>
                <w:rFonts w:ascii="Times New Roman" w:hAnsi="Times New Roman" w:cs="Times New Roman"/>
                <w:lang w:bidi="hu-HU"/>
              </w:rPr>
              <w:t>fogalom meghatározásokat</w:t>
            </w:r>
            <w:r w:rsidR="002C4CE4">
              <w:rPr>
                <w:rFonts w:ascii="Times New Roman" w:hAnsi="Times New Roman" w:cs="Times New Roman"/>
                <w:lang w:bidi="hu-HU"/>
              </w:rPr>
              <w:t xml:space="preserve"> bekezdések he</w:t>
            </w:r>
            <w:r>
              <w:rPr>
                <w:rFonts w:ascii="Times New Roman" w:hAnsi="Times New Roman" w:cs="Times New Roman"/>
                <w:lang w:bidi="hu-HU"/>
              </w:rPr>
              <w:t>lyett, pontozva javasoljuk szerkeszteni.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A60826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elfogadtuk, </w:t>
            </w:r>
            <w:r w:rsidR="00A60826">
              <w:rPr>
                <w:rFonts w:ascii="Times New Roman" w:hAnsi="Times New Roman" w:cs="Times New Roman"/>
                <w:b/>
              </w:rPr>
              <w:t>a rendeletet javítottuk.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923444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923444">
              <w:rPr>
                <w:rFonts w:ascii="Times New Roman" w:hAnsi="Times New Roman" w:cs="Times New Roman"/>
                <w:lang w:bidi="hu-HU"/>
              </w:rPr>
              <w:t>3</w:t>
            </w:r>
            <w:r>
              <w:rPr>
                <w:rFonts w:ascii="Times New Roman" w:hAnsi="Times New Roman" w:cs="Times New Roman"/>
                <w:lang w:bidi="hu-HU"/>
              </w:rPr>
              <w:t>. § (2)</w:t>
            </w:r>
            <w:r w:rsidR="00923444">
              <w:rPr>
                <w:rFonts w:ascii="Times New Roman" w:hAnsi="Times New Roman" w:cs="Times New Roman"/>
                <w:lang w:bidi="hu-HU"/>
              </w:rPr>
              <w:t>, 4. § (2), (3) és</w:t>
            </w:r>
            <w:r>
              <w:rPr>
                <w:rFonts w:ascii="Times New Roman" w:hAnsi="Times New Roman" w:cs="Times New Roman"/>
                <w:lang w:bidi="hu-HU"/>
              </w:rPr>
              <w:t xml:space="preserve"> </w:t>
            </w:r>
            <w:r w:rsidR="00923444">
              <w:rPr>
                <w:rFonts w:ascii="Times New Roman" w:hAnsi="Times New Roman" w:cs="Times New Roman"/>
                <w:lang w:bidi="hu-HU"/>
              </w:rPr>
              <w:t>(5), 6. § (1), 9. § (8) és (13), 10. § (2) bekezdéseinek pontozását a</w:t>
            </w:r>
            <w:r w:rsidR="00B64015">
              <w:rPr>
                <w:rFonts w:ascii="Times New Roman" w:hAnsi="Times New Roman" w:cs="Times New Roman"/>
                <w:lang w:bidi="hu-HU"/>
              </w:rPr>
              <w:t>z</w:t>
            </w:r>
            <w:r w:rsidR="00923444">
              <w:rPr>
                <w:rFonts w:ascii="Times New Roman" w:hAnsi="Times New Roman" w:cs="Times New Roman"/>
                <w:lang w:bidi="hu-HU"/>
              </w:rPr>
              <w:t xml:space="preserve"> IRM rendeletnek megfelelően kell elvégezni!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8343F8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elfogadtuk, </w:t>
            </w:r>
            <w:r w:rsidR="008343F8">
              <w:rPr>
                <w:rFonts w:ascii="Times New Roman" w:hAnsi="Times New Roman" w:cs="Times New Roman"/>
                <w:b/>
              </w:rPr>
              <w:t>a rendeletet javítottuk.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923444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923444">
              <w:rPr>
                <w:rFonts w:ascii="Times New Roman" w:hAnsi="Times New Roman" w:cs="Times New Roman"/>
                <w:lang w:bidi="hu-HU"/>
              </w:rPr>
              <w:t>4</w:t>
            </w:r>
            <w:r>
              <w:rPr>
                <w:rFonts w:ascii="Times New Roman" w:hAnsi="Times New Roman" w:cs="Times New Roman"/>
                <w:lang w:bidi="hu-HU"/>
              </w:rPr>
              <w:t xml:space="preserve">. § (2) </w:t>
            </w:r>
            <w:r w:rsidR="00923444">
              <w:rPr>
                <w:rFonts w:ascii="Times New Roman" w:hAnsi="Times New Roman" w:cs="Times New Roman"/>
                <w:lang w:bidi="hu-HU"/>
              </w:rPr>
              <w:t xml:space="preserve">és (3) a) pontjai esetében a területi lehatárolás álláspontunk szerint nem csak helyrajzi számok megadásával lehetséges. A (4) bekezdés törlését javasoljuk, a jogalkotással kapcsolatos döntés nem a polgármester hatásköre, hanem a képviselő testületé, nem államigazgatási ügy, hiánypótlásra nincs lehetőség.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FD1BDC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elfogadtuk, a </w:t>
            </w:r>
            <w:r w:rsidR="00FD1BDC">
              <w:rPr>
                <w:rFonts w:ascii="Times New Roman" w:hAnsi="Times New Roman" w:cs="Times New Roman"/>
                <w:b/>
              </w:rPr>
              <w:t>4§ (2), (3) a) pontjait javítottuk, (4) bekezdést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923444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>A</w:t>
            </w:r>
            <w:r w:rsidR="00923444">
              <w:rPr>
                <w:rFonts w:ascii="Times New Roman" w:hAnsi="Times New Roman" w:cs="Times New Roman"/>
                <w:lang w:bidi="hu-HU"/>
              </w:rPr>
              <w:t>z 5</w:t>
            </w:r>
            <w:r>
              <w:rPr>
                <w:rFonts w:ascii="Times New Roman" w:hAnsi="Times New Roman" w:cs="Times New Roman"/>
                <w:lang w:bidi="hu-HU"/>
              </w:rPr>
              <w:t>. § (1) bekezdés</w:t>
            </w:r>
            <w:r w:rsidR="00923444">
              <w:rPr>
                <w:rFonts w:ascii="Times New Roman" w:hAnsi="Times New Roman" w:cs="Times New Roman"/>
                <w:lang w:bidi="hu-HU"/>
              </w:rPr>
              <w:t xml:space="preserve">e szükségtelen, a tartalma benne van a (2) bekezdésben. A (3) bekezdés törlését javasoljuk, az, hogy mi minősül értékvizsgálatnak, magasabb szintű jogszabály szabályozza. Az (5) bekezdés szükségtelen, az részletesen szabályozza a 7. § (1) bekezdés.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FD1BDC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véle</w:t>
            </w:r>
            <w:r w:rsidR="00FD1BDC">
              <w:rPr>
                <w:rFonts w:ascii="Times New Roman" w:hAnsi="Times New Roman" w:cs="Times New Roman"/>
                <w:b/>
              </w:rPr>
              <w:t>ményt elfogadtuk, az 5.§ (1), (3),(5) bekezdését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923444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lastRenderedPageBreak/>
              <w:t xml:space="preserve">A </w:t>
            </w:r>
            <w:r w:rsidR="00923444">
              <w:rPr>
                <w:rFonts w:ascii="Times New Roman" w:hAnsi="Times New Roman" w:cs="Times New Roman"/>
                <w:lang w:bidi="hu-HU"/>
              </w:rPr>
              <w:t>6</w:t>
            </w:r>
            <w:r>
              <w:rPr>
                <w:rFonts w:ascii="Times New Roman" w:hAnsi="Times New Roman" w:cs="Times New Roman"/>
                <w:lang w:bidi="hu-HU"/>
              </w:rPr>
              <w:t xml:space="preserve">. § (1) </w:t>
            </w:r>
            <w:r w:rsidR="00B64015">
              <w:rPr>
                <w:rFonts w:ascii="Times New Roman" w:hAnsi="Times New Roman" w:cs="Times New Roman"/>
                <w:lang w:bidi="hu-HU"/>
              </w:rPr>
              <w:t xml:space="preserve">bekezdés </w:t>
            </w:r>
            <w:r w:rsidR="00923444">
              <w:rPr>
                <w:rFonts w:ascii="Times New Roman" w:hAnsi="Times New Roman" w:cs="Times New Roman"/>
                <w:lang w:bidi="hu-HU"/>
              </w:rPr>
              <w:t xml:space="preserve">e) pontja nem értelmezhető – maga az önkormányzat hozza meg a döntést.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FD1BDC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vélem</w:t>
            </w:r>
            <w:r w:rsidR="00FD1BDC">
              <w:rPr>
                <w:rFonts w:ascii="Times New Roman" w:hAnsi="Times New Roman" w:cs="Times New Roman"/>
                <w:b/>
              </w:rPr>
              <w:t>ényt elfogadtuk, a 6</w:t>
            </w:r>
            <w:r>
              <w:rPr>
                <w:rFonts w:ascii="Times New Roman" w:hAnsi="Times New Roman" w:cs="Times New Roman"/>
                <w:b/>
              </w:rPr>
              <w:t>. § (</w:t>
            </w:r>
            <w:r w:rsidR="00FD1BDC">
              <w:rPr>
                <w:rFonts w:ascii="Times New Roman" w:hAnsi="Times New Roman" w:cs="Times New Roman"/>
                <w:b/>
              </w:rPr>
              <w:t>e</w:t>
            </w:r>
            <w:r>
              <w:rPr>
                <w:rFonts w:ascii="Times New Roman" w:hAnsi="Times New Roman" w:cs="Times New Roman"/>
                <w:b/>
              </w:rPr>
              <w:t xml:space="preserve">) </w:t>
            </w:r>
            <w:r w:rsidR="00FD1BDC">
              <w:rPr>
                <w:rFonts w:ascii="Times New Roman" w:hAnsi="Times New Roman" w:cs="Times New Roman"/>
                <w:b/>
              </w:rPr>
              <w:t>pontját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923444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923444">
              <w:rPr>
                <w:rFonts w:ascii="Times New Roman" w:hAnsi="Times New Roman" w:cs="Times New Roman"/>
                <w:lang w:bidi="hu-HU"/>
              </w:rPr>
              <w:t>7</w:t>
            </w:r>
            <w:r>
              <w:rPr>
                <w:rFonts w:ascii="Times New Roman" w:hAnsi="Times New Roman" w:cs="Times New Roman"/>
                <w:lang w:bidi="hu-HU"/>
              </w:rPr>
              <w:t>. §</w:t>
            </w:r>
            <w:proofErr w:type="spellStart"/>
            <w:r w:rsidR="00923444">
              <w:rPr>
                <w:rFonts w:ascii="Times New Roman" w:hAnsi="Times New Roman" w:cs="Times New Roman"/>
                <w:lang w:bidi="hu-HU"/>
              </w:rPr>
              <w:t>-nak</w:t>
            </w:r>
            <w:proofErr w:type="spellEnd"/>
            <w:r w:rsidR="00923444">
              <w:rPr>
                <w:rFonts w:ascii="Times New Roman" w:hAnsi="Times New Roman" w:cs="Times New Roman"/>
                <w:lang w:bidi="hu-HU"/>
              </w:rPr>
              <w:t xml:space="preserve"> csak egy bekezdése van!</w:t>
            </w:r>
            <w:r w:rsidR="00EC598F">
              <w:rPr>
                <w:rFonts w:ascii="Times New Roman" w:hAnsi="Times New Roman" w:cs="Times New Roman"/>
                <w:lang w:bidi="hu-HU"/>
              </w:rPr>
              <w:t xml:space="preserve"> A jogszabályhelyet javasoljuk kiegészíteni az ingatlan-nyilvántartásból való törléssel, így a 8. § (1) bekezdés törölhető.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FD1BDC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</w:t>
            </w:r>
            <w:r w:rsidR="00FD1BDC">
              <w:rPr>
                <w:rFonts w:ascii="Times New Roman" w:hAnsi="Times New Roman" w:cs="Times New Roman"/>
                <w:b/>
              </w:rPr>
              <w:t>elfogadtuk és javítottuk. A 8.§ (1) bekezdését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D36329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D36329">
              <w:rPr>
                <w:rFonts w:ascii="Times New Roman" w:hAnsi="Times New Roman" w:cs="Times New Roman"/>
                <w:lang w:bidi="hu-HU"/>
              </w:rPr>
              <w:t>8. § (2)-</w:t>
            </w:r>
            <w:r>
              <w:rPr>
                <w:rFonts w:ascii="Times New Roman" w:hAnsi="Times New Roman" w:cs="Times New Roman"/>
                <w:lang w:bidi="hu-HU"/>
              </w:rPr>
              <w:t xml:space="preserve">(3) </w:t>
            </w:r>
            <w:r w:rsidR="00D36329">
              <w:rPr>
                <w:rFonts w:ascii="Times New Roman" w:hAnsi="Times New Roman" w:cs="Times New Roman"/>
                <w:lang w:bidi="hu-HU"/>
              </w:rPr>
              <w:t>bekezdései ismétlik a korábbi rendelkezéseket- törlendők.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FD1BDC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 véleményt elfogadtuk, a </w:t>
            </w:r>
            <w:r w:rsidR="00FD1BDC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 xml:space="preserve">1. § (2) és (3) bekezdését a véleménynek megfelelően </w:t>
            </w:r>
            <w:r w:rsidR="00FD1BDC">
              <w:rPr>
                <w:rFonts w:ascii="Times New Roman" w:hAnsi="Times New Roman" w:cs="Times New Roman"/>
                <w:b/>
              </w:rPr>
              <w:t>töröltük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537860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537860">
              <w:rPr>
                <w:rFonts w:ascii="Times New Roman" w:hAnsi="Times New Roman" w:cs="Times New Roman"/>
                <w:lang w:bidi="hu-HU"/>
              </w:rPr>
              <w:t>9</w:t>
            </w:r>
            <w:r>
              <w:rPr>
                <w:rFonts w:ascii="Times New Roman" w:hAnsi="Times New Roman" w:cs="Times New Roman"/>
                <w:lang w:bidi="hu-HU"/>
              </w:rPr>
              <w:t xml:space="preserve">. § (1) bekezdés </w:t>
            </w:r>
            <w:r w:rsidR="00537860">
              <w:rPr>
                <w:rFonts w:ascii="Times New Roman" w:hAnsi="Times New Roman" w:cs="Times New Roman"/>
                <w:lang w:bidi="hu-HU"/>
              </w:rPr>
              <w:t>utolsó tagmondatát javasoljuk kiegészíteni: „és azok…” A (12) bekezdés önmagával ellentétes: ha a helyi védelem alatt álló épület indokolt esetben is csak a védelem feloldását követően bontható, akkor a helyi védelem alatt álló épület nem bontható el. A (15) bekezdésben az „illeszkedés szabályai” mire vonatkoznak: építésjogi (</w:t>
            </w:r>
            <w:proofErr w:type="spellStart"/>
            <w:r w:rsidR="00537860">
              <w:rPr>
                <w:rFonts w:ascii="Times New Roman" w:hAnsi="Times New Roman" w:cs="Times New Roman"/>
                <w:lang w:bidi="hu-HU"/>
              </w:rPr>
              <w:t>Étv</w:t>
            </w:r>
            <w:proofErr w:type="spellEnd"/>
            <w:r w:rsidR="00537860">
              <w:rPr>
                <w:rFonts w:ascii="Times New Roman" w:hAnsi="Times New Roman" w:cs="Times New Roman"/>
                <w:lang w:bidi="hu-HU"/>
              </w:rPr>
              <w:t xml:space="preserve">.) vagy településképi (e </w:t>
            </w:r>
            <w:r w:rsidR="0038251F">
              <w:rPr>
                <w:rFonts w:ascii="Times New Roman" w:hAnsi="Times New Roman" w:cs="Times New Roman"/>
                <w:lang w:bidi="hu-HU"/>
              </w:rPr>
              <w:t>rendelet)</w:t>
            </w:r>
            <w:r w:rsidR="00537860">
              <w:rPr>
                <w:rFonts w:ascii="Times New Roman" w:hAnsi="Times New Roman" w:cs="Times New Roman"/>
                <w:lang w:bidi="hu-HU"/>
              </w:rPr>
              <w:t xml:space="preserve"> illeszkedésre? A (17) bekezdésben meghatározott igazolás</w:t>
            </w:r>
            <w:r w:rsidR="0038251F">
              <w:rPr>
                <w:rFonts w:ascii="Times New Roman" w:hAnsi="Times New Roman" w:cs="Times New Roman"/>
                <w:lang w:bidi="hu-HU"/>
              </w:rPr>
              <w:t xml:space="preserve"> jogszabályba ütközik: más hatóság hatáskörébe tartozó eljárások során újabb dokumentáció benyújtását nem írhatja elő önkormányzati rendelet – a településképi bejelentés esetkörében lehetséges.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>
            <w:pPr>
              <w:spacing w:line="25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véleményt elfogadtuk és javítottuk.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1F" w:rsidRDefault="00D002A1" w:rsidP="0038251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>A</w:t>
            </w:r>
            <w:r w:rsidR="0038251F">
              <w:rPr>
                <w:rFonts w:ascii="Times New Roman" w:hAnsi="Times New Roman" w:cs="Times New Roman"/>
                <w:lang w:bidi="hu-HU"/>
              </w:rPr>
              <w:t>z első</w:t>
            </w:r>
            <w:r>
              <w:rPr>
                <w:rFonts w:ascii="Times New Roman" w:hAnsi="Times New Roman" w:cs="Times New Roman"/>
                <w:lang w:bidi="hu-HU"/>
              </w:rPr>
              <w:t xml:space="preserve"> </w:t>
            </w:r>
            <w:r w:rsidR="0038251F">
              <w:rPr>
                <w:rFonts w:ascii="Times New Roman" w:hAnsi="Times New Roman" w:cs="Times New Roman"/>
                <w:lang w:bidi="hu-HU"/>
              </w:rPr>
              <w:t>11</w:t>
            </w:r>
            <w:r>
              <w:rPr>
                <w:rFonts w:ascii="Times New Roman" w:hAnsi="Times New Roman" w:cs="Times New Roman"/>
                <w:lang w:bidi="hu-HU"/>
              </w:rPr>
              <w:t>. §</w:t>
            </w:r>
            <w:r w:rsidR="0038251F">
              <w:rPr>
                <w:rFonts w:ascii="Times New Roman" w:hAnsi="Times New Roman" w:cs="Times New Roman"/>
                <w:lang w:bidi="hu-HU"/>
              </w:rPr>
              <w:t xml:space="preserve"> (1) bekezdése tévesen a 2. számú mellékletre hivatkozik, helyesen: 1. számú melléklet. Mindazonáltal az első 11. § szükségtelen, tárgyát a 21.§ részletesen szabályozza.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véleményt elfogadtuk, a 11.§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-t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38251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38251F">
              <w:rPr>
                <w:rFonts w:ascii="Times New Roman" w:hAnsi="Times New Roman" w:cs="Times New Roman"/>
                <w:lang w:bidi="hu-HU"/>
              </w:rPr>
              <w:t>normaszöveg és a 2. számú melléklet fogalomhasználata nem azonos: „történeti településrész” – „történeti kialakult településrész”, „átalakuló településrész” – „változó településrész”, „új beépítésű településrész” – nincs megfelelője a mellékletben, az egységesítés szükséges!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 xml:space="preserve">A véleményt elfogadtuk </w:t>
            </w:r>
            <w:r w:rsidR="00E40B06">
              <w:rPr>
                <w:rFonts w:ascii="Times New Roman" w:hAnsi="Times New Roman" w:cs="Times New Roman"/>
                <w:b/>
              </w:rPr>
              <w:t>és javítottuk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38251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38251F">
              <w:rPr>
                <w:rFonts w:ascii="Times New Roman" w:hAnsi="Times New Roman" w:cs="Times New Roman"/>
                <w:lang w:bidi="hu-HU"/>
              </w:rPr>
              <w:t>15</w:t>
            </w:r>
            <w:r>
              <w:rPr>
                <w:rFonts w:ascii="Times New Roman" w:hAnsi="Times New Roman" w:cs="Times New Roman"/>
                <w:lang w:bidi="hu-HU"/>
              </w:rPr>
              <w:t xml:space="preserve">. § </w:t>
            </w:r>
            <w:r w:rsidR="0038251F">
              <w:rPr>
                <w:rFonts w:ascii="Times New Roman" w:hAnsi="Times New Roman" w:cs="Times New Roman"/>
                <w:lang w:bidi="hu-HU"/>
              </w:rPr>
              <w:t>(1) bekezdése szerinti „meghatározott helyek”</w:t>
            </w:r>
            <w:proofErr w:type="spellStart"/>
            <w:r w:rsidR="0038251F">
              <w:rPr>
                <w:rFonts w:ascii="Times New Roman" w:hAnsi="Times New Roman" w:cs="Times New Roman"/>
                <w:lang w:bidi="hu-HU"/>
              </w:rPr>
              <w:t>-et</w:t>
            </w:r>
            <w:proofErr w:type="spellEnd"/>
            <w:r w:rsidR="0038251F">
              <w:rPr>
                <w:rFonts w:ascii="Times New Roman" w:hAnsi="Times New Roman" w:cs="Times New Roman"/>
                <w:lang w:bidi="hu-HU"/>
              </w:rPr>
              <w:t xml:space="preserve"> a rendeletben kell meghatároznia az önkormányzatnak, vagy a településkép védelméről szóló 2016. évi LXXIV. tv. </w:t>
            </w:r>
            <w:proofErr w:type="gramStart"/>
            <w:r w:rsidR="0038251F">
              <w:rPr>
                <w:rFonts w:ascii="Times New Roman" w:hAnsi="Times New Roman" w:cs="Times New Roman"/>
                <w:lang w:bidi="hu-HU"/>
              </w:rPr>
              <w:t>( továbbiakban</w:t>
            </w:r>
            <w:proofErr w:type="gramEnd"/>
            <w:r w:rsidR="0038251F">
              <w:rPr>
                <w:rFonts w:ascii="Times New Roman" w:hAnsi="Times New Roman" w:cs="Times New Roman"/>
                <w:lang w:bidi="hu-HU"/>
              </w:rPr>
              <w:t xml:space="preserve">: </w:t>
            </w:r>
            <w:proofErr w:type="spellStart"/>
            <w:r w:rsidR="0038251F">
              <w:rPr>
                <w:rFonts w:ascii="Times New Roman" w:hAnsi="Times New Roman" w:cs="Times New Roman"/>
                <w:lang w:bidi="hu-HU"/>
              </w:rPr>
              <w:t>Tktv</w:t>
            </w:r>
            <w:proofErr w:type="spellEnd"/>
            <w:r w:rsidR="0038251F">
              <w:rPr>
                <w:rFonts w:ascii="Times New Roman" w:hAnsi="Times New Roman" w:cs="Times New Roman"/>
                <w:lang w:bidi="hu-HU"/>
              </w:rPr>
              <w:t>.) rendelkezéseit kell alkalmazni. A (3) bekezdés szerint kizárólag reklámzászló helyezhető el!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véleményt elfogadtuk és javítottuk.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38251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38251F">
              <w:rPr>
                <w:rFonts w:ascii="Times New Roman" w:hAnsi="Times New Roman" w:cs="Times New Roman"/>
                <w:lang w:bidi="hu-HU"/>
              </w:rPr>
              <w:t>15</w:t>
            </w:r>
            <w:r w:rsidR="00B27C74">
              <w:rPr>
                <w:rFonts w:ascii="Times New Roman" w:hAnsi="Times New Roman" w:cs="Times New Roman"/>
                <w:lang w:bidi="hu-HU"/>
              </w:rPr>
              <w:t>.</w:t>
            </w:r>
            <w:r w:rsidR="0038251F">
              <w:rPr>
                <w:rFonts w:ascii="Times New Roman" w:hAnsi="Times New Roman" w:cs="Times New Roman"/>
                <w:lang w:bidi="hu-HU"/>
              </w:rPr>
              <w:t xml:space="preserve"> és 16</w:t>
            </w:r>
            <w:r>
              <w:rPr>
                <w:rFonts w:ascii="Times New Roman" w:hAnsi="Times New Roman" w:cs="Times New Roman"/>
                <w:lang w:bidi="hu-HU"/>
              </w:rPr>
              <w:t>. §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-</w:t>
            </w:r>
            <w:r w:rsidR="0038251F">
              <w:rPr>
                <w:rFonts w:ascii="Times New Roman" w:hAnsi="Times New Roman" w:cs="Times New Roman"/>
                <w:lang w:bidi="hu-HU"/>
              </w:rPr>
              <w:t>okban</w:t>
            </w:r>
            <w:proofErr w:type="spellEnd"/>
            <w:r w:rsidR="0038251F">
              <w:rPr>
                <w:rFonts w:ascii="Times New Roman" w:hAnsi="Times New Roman" w:cs="Times New Roman"/>
                <w:lang w:bidi="hu-HU"/>
              </w:rPr>
              <w:t xml:space="preserve"> leírtak egymásnak és a 17. § (3) bekezdésének is ellentmondanak.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véleményt elfogadtuk és javítottuk.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EB47B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B27C74">
              <w:rPr>
                <w:rFonts w:ascii="Times New Roman" w:hAnsi="Times New Roman" w:cs="Times New Roman"/>
                <w:lang w:bidi="hu-HU"/>
              </w:rPr>
              <w:t>19</w:t>
            </w:r>
            <w:r>
              <w:rPr>
                <w:rFonts w:ascii="Times New Roman" w:hAnsi="Times New Roman" w:cs="Times New Roman"/>
                <w:lang w:bidi="hu-HU"/>
              </w:rPr>
              <w:t>. § (</w:t>
            </w:r>
            <w:r w:rsidR="00EB47BF">
              <w:rPr>
                <w:rFonts w:ascii="Times New Roman" w:hAnsi="Times New Roman" w:cs="Times New Roman"/>
                <w:lang w:bidi="hu-HU"/>
              </w:rPr>
              <w:t>1</w:t>
            </w:r>
            <w:r>
              <w:rPr>
                <w:rFonts w:ascii="Times New Roman" w:hAnsi="Times New Roman" w:cs="Times New Roman"/>
                <w:lang w:bidi="hu-HU"/>
              </w:rPr>
              <w:t xml:space="preserve">) </w:t>
            </w:r>
            <w:r w:rsidR="00EB47BF">
              <w:rPr>
                <w:rFonts w:ascii="Times New Roman" w:hAnsi="Times New Roman" w:cs="Times New Roman"/>
                <w:lang w:bidi="hu-HU"/>
              </w:rPr>
              <w:t xml:space="preserve">bekezdésében tévesen 12. § szerepel a 18. § helyett. A (3) bekezdés szerinti merev hivatkozás kerülendő.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</w:t>
            </w:r>
            <w:r w:rsidR="00493BFC">
              <w:rPr>
                <w:rFonts w:ascii="Times New Roman" w:hAnsi="Times New Roman" w:cs="Times New Roman"/>
                <w:b/>
              </w:rPr>
              <w:t>leményt elfogadtuk és egyszerűsítettük</w:t>
            </w:r>
            <w:r w:rsidR="00D002A1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EB47BF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</w:t>
            </w:r>
            <w:r w:rsidR="00EB47BF">
              <w:rPr>
                <w:rFonts w:ascii="Times New Roman" w:hAnsi="Times New Roman" w:cs="Times New Roman"/>
                <w:lang w:bidi="hu-HU"/>
              </w:rPr>
              <w:t>20</w:t>
            </w:r>
            <w:r>
              <w:rPr>
                <w:rFonts w:ascii="Times New Roman" w:hAnsi="Times New Roman" w:cs="Times New Roman"/>
                <w:lang w:bidi="hu-HU"/>
              </w:rPr>
              <w:t>. §</w:t>
            </w:r>
            <w:proofErr w:type="spellStart"/>
            <w:r>
              <w:rPr>
                <w:rFonts w:ascii="Times New Roman" w:hAnsi="Times New Roman" w:cs="Times New Roman"/>
                <w:lang w:bidi="hu-HU"/>
              </w:rPr>
              <w:t>-ban</w:t>
            </w:r>
            <w:proofErr w:type="spellEnd"/>
            <w:r>
              <w:rPr>
                <w:rFonts w:ascii="Times New Roman" w:hAnsi="Times New Roman" w:cs="Times New Roman"/>
                <w:lang w:bidi="hu-HU"/>
              </w:rPr>
              <w:t xml:space="preserve"> foglaltakkal kapcsolatban </w:t>
            </w:r>
            <w:r w:rsidR="00EB47BF">
              <w:rPr>
                <w:rFonts w:ascii="Times New Roman" w:hAnsi="Times New Roman" w:cs="Times New Roman"/>
                <w:lang w:bidi="hu-HU"/>
              </w:rPr>
              <w:t xml:space="preserve">felhívom Tisztelt Polgármester Asszony figyelmét arra, hogy a </w:t>
            </w:r>
            <w:proofErr w:type="spellStart"/>
            <w:r w:rsidR="00EB47BF">
              <w:rPr>
                <w:rFonts w:ascii="Times New Roman" w:hAnsi="Times New Roman" w:cs="Times New Roman"/>
                <w:lang w:bidi="hu-HU"/>
              </w:rPr>
              <w:t>Tktv</w:t>
            </w:r>
            <w:proofErr w:type="spellEnd"/>
            <w:r w:rsidR="00EB47BF">
              <w:rPr>
                <w:rFonts w:ascii="Times New Roman" w:hAnsi="Times New Roman" w:cs="Times New Roman"/>
                <w:lang w:bidi="hu-HU"/>
              </w:rPr>
              <w:t xml:space="preserve">. 2018. január 1-jétől a kötelezés és településkép-védelmi bírság vonatkozásában megváltozott, illetve a hivatkozott </w:t>
            </w:r>
            <w:proofErr w:type="spellStart"/>
            <w:r w:rsidR="00EB47BF">
              <w:rPr>
                <w:rFonts w:ascii="Times New Roman" w:hAnsi="Times New Roman" w:cs="Times New Roman"/>
                <w:lang w:bidi="hu-HU"/>
              </w:rPr>
              <w:t>Ket</w:t>
            </w:r>
            <w:proofErr w:type="spellEnd"/>
            <w:r w:rsidR="00EB47BF">
              <w:rPr>
                <w:rFonts w:ascii="Times New Roman" w:hAnsi="Times New Roman" w:cs="Times New Roman"/>
                <w:lang w:bidi="hu-HU"/>
              </w:rPr>
              <w:t xml:space="preserve">. helyett az általános közigazgatási rendtartásról szóló 2016. évi CL. tv. lépett hatályba. </w:t>
            </w:r>
            <w:r w:rsidR="00D14D65">
              <w:rPr>
                <w:rFonts w:ascii="Times New Roman" w:hAnsi="Times New Roman" w:cs="Times New Roman"/>
                <w:lang w:bidi="hu-HU"/>
              </w:rPr>
              <w:t xml:space="preserve">Előzőek alapján a </w:t>
            </w:r>
            <w:proofErr w:type="gramStart"/>
            <w:r w:rsidR="00D14D65">
              <w:rPr>
                <w:rFonts w:ascii="Times New Roman" w:hAnsi="Times New Roman" w:cs="Times New Roman"/>
                <w:lang w:bidi="hu-HU"/>
              </w:rPr>
              <w:t>szakasz jelentős</w:t>
            </w:r>
            <w:proofErr w:type="gramEnd"/>
            <w:r w:rsidR="00EB47BF">
              <w:rPr>
                <w:rFonts w:ascii="Times New Roman" w:hAnsi="Times New Roman" w:cs="Times New Roman"/>
                <w:lang w:bidi="hu-HU"/>
              </w:rPr>
              <w:t xml:space="preserve"> átdolgozása szükséges!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 xml:space="preserve">A véleményt elfogadtuk, az Állami Főépítésszel történt egyeztetés alapján a </w:t>
            </w:r>
            <w:r w:rsidR="00E40B06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. §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-t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egyszerűsítettük és módosítottuk.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14D65" w:rsidP="00D14D65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lastRenderedPageBreak/>
              <w:t xml:space="preserve">21.§ (1) elírás történt: „Tömörd” község szerepel, javítani kell.     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E40B06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véleményt elfogadtuk, az Állami Főépítésszel történt egyeztetés alapján a 21. §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-t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töröltük.</w:t>
            </w:r>
          </w:p>
        </w:tc>
      </w:tr>
      <w:tr w:rsidR="00D002A1" w:rsidTr="00D002A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D002A1" w:rsidP="00D14D65">
            <w:p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>A</w:t>
            </w:r>
            <w:r w:rsidR="00D14D65">
              <w:rPr>
                <w:rFonts w:ascii="Times New Roman" w:hAnsi="Times New Roman" w:cs="Times New Roman"/>
                <w:lang w:bidi="hu-HU"/>
              </w:rPr>
              <w:t>z 1</w:t>
            </w:r>
            <w:r>
              <w:rPr>
                <w:rFonts w:ascii="Times New Roman" w:hAnsi="Times New Roman" w:cs="Times New Roman"/>
                <w:lang w:bidi="hu-HU"/>
              </w:rPr>
              <w:t>. mellék</w:t>
            </w:r>
            <w:r w:rsidR="00D14D65">
              <w:rPr>
                <w:rFonts w:ascii="Times New Roman" w:hAnsi="Times New Roman" w:cs="Times New Roman"/>
                <w:lang w:bidi="hu-HU"/>
              </w:rPr>
              <w:t xml:space="preserve">let vonatkozásában: </w:t>
            </w:r>
          </w:p>
          <w:p w:rsidR="00D14D65" w:rsidRDefault="00D14D65" w:rsidP="00D14D65">
            <w:pPr>
              <w:pStyle w:val="Listaszerbekezds"/>
              <w:numPr>
                <w:ilvl w:val="0"/>
                <w:numId w:val="43"/>
              </w:num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mellékletet tartalma szerint számozni kell </w:t>
            </w:r>
            <w:r w:rsidR="00B64015">
              <w:rPr>
                <w:rFonts w:ascii="Times New Roman" w:hAnsi="Times New Roman" w:cs="Times New Roman"/>
                <w:lang w:bidi="hu-HU"/>
              </w:rPr>
              <w:t>(1</w:t>
            </w:r>
            <w:r>
              <w:rPr>
                <w:rFonts w:ascii="Times New Roman" w:hAnsi="Times New Roman" w:cs="Times New Roman"/>
                <w:lang w:bidi="hu-HU"/>
              </w:rPr>
              <w:t xml:space="preserve">. Helyi egyedi védelem alatt álló építészeti értékek jegyzéke, 2. Utcaképi védelem </w:t>
            </w:r>
            <w:r w:rsidR="00B64015">
              <w:rPr>
                <w:rFonts w:ascii="Times New Roman" w:hAnsi="Times New Roman" w:cs="Times New Roman"/>
                <w:lang w:bidi="hu-HU"/>
              </w:rPr>
              <w:t>stb.)</w:t>
            </w:r>
          </w:p>
          <w:p w:rsidR="00D14D65" w:rsidRDefault="00D14D65" w:rsidP="00D14D65">
            <w:pPr>
              <w:pStyle w:val="Listaszerbekezds"/>
              <w:numPr>
                <w:ilvl w:val="0"/>
                <w:numId w:val="43"/>
              </w:num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 xml:space="preserve">A melléklet javaslatot nem tartalmazhat, csak a ténylegesen védelemre előkészített </w:t>
            </w:r>
            <w:r w:rsidR="00B64015">
              <w:rPr>
                <w:rFonts w:ascii="Times New Roman" w:hAnsi="Times New Roman" w:cs="Times New Roman"/>
                <w:lang w:bidi="hu-HU"/>
              </w:rPr>
              <w:t>(jogszabály</w:t>
            </w:r>
            <w:r>
              <w:rPr>
                <w:rFonts w:ascii="Times New Roman" w:hAnsi="Times New Roman" w:cs="Times New Roman"/>
                <w:lang w:bidi="hu-HU"/>
              </w:rPr>
              <w:t xml:space="preserve"> által meghatározott értékvizsgálattal </w:t>
            </w:r>
            <w:r w:rsidR="00B64015">
              <w:rPr>
                <w:rFonts w:ascii="Times New Roman" w:hAnsi="Times New Roman" w:cs="Times New Roman"/>
                <w:lang w:bidi="hu-HU"/>
              </w:rPr>
              <w:t>alátámasztva)</w:t>
            </w:r>
            <w:r>
              <w:rPr>
                <w:rFonts w:ascii="Times New Roman" w:hAnsi="Times New Roman" w:cs="Times New Roman"/>
                <w:lang w:bidi="hu-HU"/>
              </w:rPr>
              <w:t xml:space="preserve"> és önkormányzat által támogatott ingatlanok felsorolását, melyek a rendelet elfogadásával védelem alá kerülnek. </w:t>
            </w:r>
          </w:p>
          <w:p w:rsidR="00D14D65" w:rsidRDefault="00D14D65" w:rsidP="00D14D65">
            <w:pPr>
              <w:pStyle w:val="Listaszerbekezds"/>
              <w:numPr>
                <w:ilvl w:val="0"/>
                <w:numId w:val="43"/>
              </w:num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>A korábban helyi védelem alatt álló, de most a rendeletben nem szereplő objektumok védelem alóli kikerülésének indokolását az előkészítő anyagnak</w:t>
            </w:r>
            <w:r w:rsidR="009A793D">
              <w:rPr>
                <w:rFonts w:ascii="Times New Roman" w:hAnsi="Times New Roman" w:cs="Times New Roman"/>
                <w:lang w:bidi="hu-HU"/>
              </w:rPr>
              <w:t xml:space="preserve"> tartalmaznia kell.</w:t>
            </w:r>
          </w:p>
          <w:p w:rsidR="009A793D" w:rsidRPr="00D14D65" w:rsidRDefault="009A793D" w:rsidP="00D14D65">
            <w:pPr>
              <w:pStyle w:val="Listaszerbekezds"/>
              <w:numPr>
                <w:ilvl w:val="0"/>
                <w:numId w:val="43"/>
              </w:numPr>
              <w:spacing w:line="256" w:lineRule="auto"/>
              <w:jc w:val="both"/>
              <w:rPr>
                <w:rFonts w:ascii="Times New Roman" w:hAnsi="Times New Roman" w:cs="Times New Roman"/>
                <w:lang w:bidi="hu-HU"/>
              </w:rPr>
            </w:pPr>
            <w:r>
              <w:rPr>
                <w:rFonts w:ascii="Times New Roman" w:hAnsi="Times New Roman" w:cs="Times New Roman"/>
                <w:lang w:bidi="hu-HU"/>
              </w:rPr>
              <w:t>A védett természeti értékek és tájértékek felsorolása megtévesztő – ezek helyi egyedi védelem alatt álló, vagy az alá helyezendő építészeti értékek, melyekre a fentiek vonatkoznak!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2A1" w:rsidRDefault="00E40B06" w:rsidP="00493BFC">
            <w:pPr>
              <w:spacing w:line="256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A véleményt elfogadtuk a mellékletet javítottuk</w:t>
            </w:r>
            <w:r w:rsidR="00493BFC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D002A1" w:rsidRDefault="00D002A1" w:rsidP="00D002A1">
      <w:pPr>
        <w:spacing w:line="256" w:lineRule="auto"/>
        <w:rPr>
          <w:rFonts w:ascii="Times New Roman" w:hAnsi="Times New Roman" w:cs="Times New Roman"/>
        </w:rPr>
      </w:pPr>
    </w:p>
    <w:p w:rsidR="003C49D4" w:rsidRPr="003C49D4" w:rsidRDefault="003C49D4" w:rsidP="003C49D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Velem községi</w:t>
      </w:r>
      <w:r w:rsidR="00D002A1">
        <w:rPr>
          <w:rFonts w:ascii="Times New Roman" w:hAnsi="Times New Roman"/>
        </w:rPr>
        <w:t xml:space="preserve"> Önkormányzatának Képviselő-testülete az 1</w:t>
      </w:r>
      <w:r>
        <w:rPr>
          <w:rFonts w:ascii="Times New Roman" w:hAnsi="Times New Roman"/>
        </w:rPr>
        <w:t>.po</w:t>
      </w:r>
      <w:r w:rsidR="00C87C12">
        <w:rPr>
          <w:rFonts w:ascii="Times New Roman" w:hAnsi="Times New Roman"/>
        </w:rPr>
        <w:t>nt</w:t>
      </w:r>
      <w:r w:rsidR="00D002A1">
        <w:rPr>
          <w:rFonts w:ascii="Times New Roman" w:hAnsi="Times New Roman"/>
        </w:rPr>
        <w:t xml:space="preserve"> alatti vélemény</w:t>
      </w:r>
      <w:r>
        <w:rPr>
          <w:rFonts w:ascii="Times New Roman" w:hAnsi="Times New Roman"/>
        </w:rPr>
        <w:t>t</w:t>
      </w:r>
      <w:r w:rsidR="00D002A1">
        <w:rPr>
          <w:rFonts w:ascii="Times New Roman" w:hAnsi="Times New Roman"/>
        </w:rPr>
        <w:t xml:space="preserve"> tudomásul veszi azzal, hogy az elfogadott módosítások a rendelet Képviselő-testület elé elfogadásra terjesztett változatában átvezetésre kerültek.</w:t>
      </w:r>
      <w:r>
        <w:rPr>
          <w:rFonts w:ascii="Times New Roman" w:hAnsi="Times New Roman"/>
        </w:rPr>
        <w:t xml:space="preserve"> A képviselő-testület az </w:t>
      </w:r>
      <w:r>
        <w:rPr>
          <w:rFonts w:ascii="Times New Roman" w:hAnsi="Times New Roman" w:cs="Times New Roman"/>
        </w:rPr>
        <w:t>Őrségi Nemzeti Park Igazgatóság</w:t>
      </w:r>
    </w:p>
    <w:p w:rsidR="00D002A1" w:rsidRDefault="003C49D4" w:rsidP="003C49D4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  <w:proofErr w:type="gramStart"/>
      <w:r>
        <w:rPr>
          <w:rFonts w:ascii="Times New Roman" w:eastAsia="Times New Roman" w:hAnsi="Times New Roman" w:cs="Times New Roman"/>
          <w:lang w:bidi="en-US"/>
        </w:rPr>
        <w:t>és</w:t>
      </w:r>
      <w:proofErr w:type="gramEnd"/>
      <w:r>
        <w:rPr>
          <w:rFonts w:ascii="Times New Roman" w:eastAsia="Times New Roman" w:hAnsi="Times New Roman" w:cs="Times New Roman"/>
          <w:lang w:bidi="en-US"/>
        </w:rPr>
        <w:t xml:space="preserve"> a </w:t>
      </w:r>
      <w:r w:rsidRPr="003C49D4">
        <w:rPr>
          <w:rFonts w:ascii="Times New Roman" w:eastAsia="Times New Roman" w:hAnsi="Times New Roman" w:cs="Times New Roman"/>
          <w:lang w:bidi="en-US"/>
        </w:rPr>
        <w:t>Nemzeti Média és Hírközlési Hatóság Soproni Hatósági Iroda</w:t>
      </w:r>
      <w:r>
        <w:rPr>
          <w:rFonts w:ascii="Times New Roman" w:eastAsia="Times New Roman" w:hAnsi="Times New Roman" w:cs="Times New Roman"/>
          <w:lang w:bidi="en-US"/>
        </w:rPr>
        <w:t xml:space="preserve"> véleményét tudomásul veszi.</w:t>
      </w:r>
    </w:p>
    <w:p w:rsidR="003C49D4" w:rsidRDefault="003C49D4" w:rsidP="003C49D4">
      <w:p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</w:p>
    <w:p w:rsidR="00D002A1" w:rsidRDefault="00D002A1" w:rsidP="00D002A1">
      <w:pPr>
        <w:spacing w:after="0" w:line="240" w:lineRule="auto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b/>
          <w:lang w:bidi="en-US"/>
        </w:rPr>
        <w:t>Felelős:</w:t>
      </w:r>
      <w:r>
        <w:rPr>
          <w:rFonts w:ascii="Times New Roman" w:eastAsia="Times New Roman" w:hAnsi="Times New Roman" w:cs="Times New Roman"/>
          <w:lang w:bidi="en-US"/>
        </w:rPr>
        <w:t xml:space="preserve"> </w:t>
      </w:r>
      <w:r w:rsidR="00C87C12">
        <w:rPr>
          <w:rFonts w:ascii="Times New Roman" w:eastAsia="Times New Roman" w:hAnsi="Times New Roman" w:cs="Times New Roman"/>
          <w:lang w:bidi="en-US"/>
        </w:rPr>
        <w:t>Szél Józsefné</w:t>
      </w:r>
      <w:r>
        <w:rPr>
          <w:rFonts w:ascii="Times New Roman" w:eastAsia="Times New Roman" w:hAnsi="Times New Roman" w:cs="Times New Roman"/>
          <w:lang w:bidi="en-US"/>
        </w:rPr>
        <w:t xml:space="preserve"> polgármester</w:t>
      </w:r>
    </w:p>
    <w:p w:rsidR="00D002A1" w:rsidRDefault="00D002A1" w:rsidP="00D002A1">
      <w:pPr>
        <w:spacing w:after="0" w:line="240" w:lineRule="auto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b/>
          <w:lang w:bidi="en-US"/>
        </w:rPr>
        <w:t>Határidő:</w:t>
      </w:r>
      <w:r>
        <w:rPr>
          <w:rFonts w:ascii="Times New Roman" w:eastAsia="Times New Roman" w:hAnsi="Times New Roman" w:cs="Times New Roman"/>
          <w:lang w:bidi="en-US"/>
        </w:rPr>
        <w:t xml:space="preserve"> azonnal</w:t>
      </w:r>
    </w:p>
    <w:p w:rsidR="00D002A1" w:rsidRDefault="00D002A1" w:rsidP="00D002A1">
      <w:pPr>
        <w:spacing w:after="0" w:line="240" w:lineRule="auto"/>
        <w:jc w:val="both"/>
        <w:rPr>
          <w:rFonts w:ascii="Times New Roman" w:hAnsi="Times New Roman"/>
        </w:rPr>
      </w:pPr>
    </w:p>
    <w:p w:rsidR="00D002A1" w:rsidRPr="003D19F0" w:rsidRDefault="00D002A1" w:rsidP="00EB788E">
      <w:pPr>
        <w:spacing w:after="0" w:line="280" w:lineRule="atLeast"/>
        <w:rPr>
          <w:rFonts w:ascii="Times New Roman" w:hAnsi="Times New Roman" w:cs="Times New Roman"/>
        </w:rPr>
      </w:pPr>
    </w:p>
    <w:sectPr w:rsidR="00D002A1" w:rsidRPr="003D19F0" w:rsidSect="000A568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300" w:rsidRDefault="00407300" w:rsidP="00B550D8">
      <w:pPr>
        <w:spacing w:after="0" w:line="240" w:lineRule="auto"/>
      </w:pPr>
      <w:r>
        <w:separator/>
      </w:r>
    </w:p>
  </w:endnote>
  <w:endnote w:type="continuationSeparator" w:id="0">
    <w:p w:rsidR="00407300" w:rsidRDefault="00407300" w:rsidP="00B5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wiss721_PF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684" w:rsidRPr="00CE58B2" w:rsidRDefault="000A5684" w:rsidP="00CE58B2">
    <w:pPr>
      <w:pStyle w:val="llb"/>
      <w:pBdr>
        <w:top w:val="single" w:sz="4" w:space="1" w:color="auto"/>
      </w:pBdr>
      <w:ind w:right="360"/>
      <w:jc w:val="center"/>
      <w:rPr>
        <w:sz w:val="20"/>
        <w:szCs w:val="20"/>
      </w:rPr>
    </w:pPr>
    <w:r w:rsidRPr="00CE58B2">
      <w:rPr>
        <w:sz w:val="20"/>
        <w:szCs w:val="20"/>
      </w:rPr>
      <w:fldChar w:fldCharType="begin"/>
    </w:r>
    <w:r w:rsidRPr="00CE58B2">
      <w:rPr>
        <w:sz w:val="20"/>
        <w:szCs w:val="20"/>
      </w:rPr>
      <w:instrText>PAGE   \* MERGEFORMAT</w:instrText>
    </w:r>
    <w:r w:rsidRPr="00CE58B2">
      <w:rPr>
        <w:sz w:val="20"/>
        <w:szCs w:val="20"/>
      </w:rPr>
      <w:fldChar w:fldCharType="separate"/>
    </w:r>
    <w:r w:rsidR="00986CCD">
      <w:rPr>
        <w:noProof/>
        <w:sz w:val="20"/>
        <w:szCs w:val="20"/>
      </w:rPr>
      <w:t>146</w:t>
    </w:r>
    <w:r w:rsidRPr="00CE58B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300" w:rsidRDefault="00407300" w:rsidP="00B550D8">
      <w:pPr>
        <w:spacing w:after="0" w:line="240" w:lineRule="auto"/>
      </w:pPr>
      <w:r>
        <w:separator/>
      </w:r>
    </w:p>
  </w:footnote>
  <w:footnote w:type="continuationSeparator" w:id="0">
    <w:p w:rsidR="00407300" w:rsidRDefault="00407300" w:rsidP="00B5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684" w:rsidRPr="00CE58B2" w:rsidRDefault="000A5684" w:rsidP="00CE58B2">
    <w:pPr>
      <w:pStyle w:val="lfej"/>
      <w:pBdr>
        <w:bottom w:val="single" w:sz="4" w:space="1" w:color="auto"/>
      </w:pBdr>
      <w:spacing w:after="120"/>
      <w:jc w:val="center"/>
      <w:rPr>
        <w:rFonts w:ascii="Times New Roman" w:hAnsi="Times New Roman" w:cs="Times New Roman"/>
        <w:sz w:val="20"/>
        <w:szCs w:val="20"/>
      </w:rPr>
    </w:pPr>
    <w:r w:rsidRPr="00CE58B2">
      <w:rPr>
        <w:rFonts w:ascii="Times New Roman" w:hAnsi="Times New Roman" w:cs="Times New Roman"/>
        <w:sz w:val="20"/>
        <w:szCs w:val="20"/>
      </w:rPr>
      <w:t>ELŐTERJESZTÉS</w:t>
    </w:r>
  </w:p>
  <w:p w:rsidR="000A5684" w:rsidRDefault="000A568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3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4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5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hAnsi="Verdana" w:cs="Verdana"/>
      </w:rPr>
    </w:lvl>
  </w:abstractNum>
  <w:abstractNum w:abstractNumId="6">
    <w:nsid w:val="0000000B"/>
    <w:multiLevelType w:val="singleLevel"/>
    <w:tmpl w:val="0000000B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7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Verdana" w:hAnsi="Verdana" w:cs="Verdana"/>
      </w:rPr>
    </w:lvl>
  </w:abstractNum>
  <w:abstractNum w:abstractNumId="8">
    <w:nsid w:val="0000000F"/>
    <w:multiLevelType w:val="multilevel"/>
    <w:tmpl w:val="0000000F"/>
    <w:name w:val="WW8Num15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-"/>
      <w:lvlJc w:val="left"/>
      <w:pPr>
        <w:tabs>
          <w:tab w:val="num" w:pos="1590"/>
        </w:tabs>
        <w:ind w:left="1080"/>
      </w:pPr>
      <w:rPr>
        <w:rFonts w:ascii="Swiss721_PFL" w:hAnsi="Swiss721_PFL" w:cs="Swiss721_PFL"/>
        <w:b w:val="0"/>
        <w:bCs w:val="0"/>
        <w:i w:val="0"/>
        <w:iCs w:val="0"/>
        <w:color w:val="auto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11"/>
    <w:multiLevelType w:val="singleLevel"/>
    <w:tmpl w:val="00000011"/>
    <w:name w:val="WW8Num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0">
    <w:nsid w:val="00000013"/>
    <w:multiLevelType w:val="singleLevel"/>
    <w:tmpl w:val="00000013"/>
    <w:name w:val="WW8Num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1">
    <w:nsid w:val="00000014"/>
    <w:multiLevelType w:val="singleLevel"/>
    <w:tmpl w:val="00000014"/>
    <w:name w:val="WW8Num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2">
    <w:nsid w:val="00000015"/>
    <w:multiLevelType w:val="singleLevel"/>
    <w:tmpl w:val="00000015"/>
    <w:name w:val="WW8Num2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3">
    <w:nsid w:val="00000017"/>
    <w:multiLevelType w:val="singleLevel"/>
    <w:tmpl w:val="00000017"/>
    <w:name w:val="WW8Num2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4">
    <w:nsid w:val="00000019"/>
    <w:multiLevelType w:val="singleLevel"/>
    <w:tmpl w:val="00000019"/>
    <w:name w:val="WW8Num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5">
    <w:nsid w:val="0000001A"/>
    <w:multiLevelType w:val="singleLevel"/>
    <w:tmpl w:val="0000001A"/>
    <w:name w:val="WW8Num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Verdana"/>
      </w:rPr>
    </w:lvl>
  </w:abstractNum>
  <w:abstractNum w:abstractNumId="1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/>
      </w:rPr>
    </w:lvl>
  </w:abstractNum>
  <w:abstractNum w:abstractNumId="17">
    <w:nsid w:val="00000026"/>
    <w:multiLevelType w:val="multilevel"/>
    <w:tmpl w:val="00000026"/>
    <w:name w:val="WW8Num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>
    <w:nsid w:val="0000002F"/>
    <w:multiLevelType w:val="singleLevel"/>
    <w:tmpl w:val="0000002F"/>
    <w:name w:val="WW8Num47"/>
    <w:lvl w:ilvl="0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eastAsia="Times New Roman"/>
      </w:rPr>
    </w:lvl>
  </w:abstractNum>
  <w:abstractNum w:abstractNumId="19">
    <w:nsid w:val="027023EA"/>
    <w:multiLevelType w:val="hybridMultilevel"/>
    <w:tmpl w:val="F9E806A0"/>
    <w:lvl w:ilvl="0" w:tplc="5BEABB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2F9360B"/>
    <w:multiLevelType w:val="hybridMultilevel"/>
    <w:tmpl w:val="09CAD25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58729DF"/>
    <w:multiLevelType w:val="hybridMultilevel"/>
    <w:tmpl w:val="2DB285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9121F27"/>
    <w:multiLevelType w:val="hybridMultilevel"/>
    <w:tmpl w:val="A8647124"/>
    <w:lvl w:ilvl="0" w:tplc="08B2E0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09EA02D4"/>
    <w:multiLevelType w:val="hybridMultilevel"/>
    <w:tmpl w:val="FEA25A0E"/>
    <w:numStyleLink w:val="Importlt2stlus"/>
  </w:abstractNum>
  <w:abstractNum w:abstractNumId="24">
    <w:nsid w:val="0E3E21AC"/>
    <w:multiLevelType w:val="hybridMultilevel"/>
    <w:tmpl w:val="D76A8AE6"/>
    <w:lvl w:ilvl="0" w:tplc="08B2E0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10345631"/>
    <w:multiLevelType w:val="hybridMultilevel"/>
    <w:tmpl w:val="7DBAEB5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0A4F2D"/>
    <w:multiLevelType w:val="hybridMultilevel"/>
    <w:tmpl w:val="84A67C04"/>
    <w:lvl w:ilvl="0" w:tplc="571AF3FA">
      <w:start w:val="67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12B71C13"/>
    <w:multiLevelType w:val="hybridMultilevel"/>
    <w:tmpl w:val="9D5ECC14"/>
    <w:name w:val="WW8Num322"/>
    <w:lvl w:ilvl="0" w:tplc="629EE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C0C39AC"/>
    <w:multiLevelType w:val="hybridMultilevel"/>
    <w:tmpl w:val="40B23C4E"/>
    <w:lvl w:ilvl="0" w:tplc="6B063F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AC0AB7"/>
    <w:multiLevelType w:val="hybridMultilevel"/>
    <w:tmpl w:val="6E36AC4A"/>
    <w:lvl w:ilvl="0" w:tplc="08B2E0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32AA72AC"/>
    <w:multiLevelType w:val="hybridMultilevel"/>
    <w:tmpl w:val="4B242DF8"/>
    <w:lvl w:ilvl="0" w:tplc="885E21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3E76264"/>
    <w:multiLevelType w:val="hybridMultilevel"/>
    <w:tmpl w:val="A8A44A2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4364123"/>
    <w:multiLevelType w:val="hybridMultilevel"/>
    <w:tmpl w:val="13EA45D8"/>
    <w:lvl w:ilvl="0" w:tplc="C504D9E2">
      <w:start w:val="1"/>
      <w:numFmt w:val="lowerLetter"/>
      <w:lvlText w:val="%1)"/>
      <w:lvlJc w:val="left"/>
      <w:pPr>
        <w:ind w:left="644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6859AA"/>
    <w:multiLevelType w:val="hybridMultilevel"/>
    <w:tmpl w:val="1D7EAA7C"/>
    <w:lvl w:ilvl="0" w:tplc="92CC3344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3CD1575C"/>
    <w:multiLevelType w:val="hybridMultilevel"/>
    <w:tmpl w:val="7BE8D9BA"/>
    <w:lvl w:ilvl="0" w:tplc="F56830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483DE4"/>
    <w:multiLevelType w:val="hybridMultilevel"/>
    <w:tmpl w:val="767CEF14"/>
    <w:lvl w:ilvl="0" w:tplc="88722846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434513"/>
    <w:multiLevelType w:val="hybridMultilevel"/>
    <w:tmpl w:val="FEA25A0E"/>
    <w:styleLink w:val="Importlt2stlus"/>
    <w:lvl w:ilvl="0" w:tplc="FEA25A0E">
      <w:start w:val="14"/>
      <w:numFmt w:val="decimal"/>
      <w:lvlText w:val="%1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1003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1" w:tplc="648A73E0">
      <w:start w:val="1"/>
      <w:numFmt w:val="decimal"/>
      <w:lvlText w:val="(%2)"/>
      <w:lvlJc w:val="left"/>
      <w:pPr>
        <w:tabs>
          <w:tab w:val="left" w:pos="142"/>
          <w:tab w:val="left" w:pos="284"/>
          <w:tab w:val="left" w:pos="426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  <w:tab w:val="left" w:pos="9514"/>
        </w:tabs>
        <w:ind w:left="850" w:hanging="48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2" w:tplc="CAFA8BDA">
      <w:start w:val="1"/>
      <w:numFmt w:val="lowerLetter"/>
      <w:lvlText w:val="%3)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2623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3" w:tplc="CF208962">
      <w:start w:val="1"/>
      <w:numFmt w:val="upperRoman"/>
      <w:lvlText w:val="%4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  <w:tab w:val="left" w:pos="9514"/>
          <w:tab w:val="left" w:pos="9656"/>
        </w:tabs>
        <w:ind w:left="3523" w:hanging="63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4" w:tplc="09BE2AF2">
      <w:start w:val="1"/>
      <w:numFmt w:val="lowerLetter"/>
      <w:lvlText w:val="%5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</w:tabs>
        <w:ind w:left="3883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5" w:tplc="00CCF8A4">
      <w:start w:val="1"/>
      <w:numFmt w:val="lowerRoman"/>
      <w:lvlText w:val="%6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4603" w:hanging="21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6" w:tplc="706AF540">
      <w:start w:val="1"/>
      <w:numFmt w:val="decimal"/>
      <w:lvlText w:val="%7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5323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7" w:tplc="3FF05ABC">
      <w:start w:val="1"/>
      <w:numFmt w:val="lowerLetter"/>
      <w:lvlText w:val="%8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6248"/>
          <w:tab w:val="left" w:pos="6390"/>
          <w:tab w:val="left" w:pos="6532"/>
          <w:tab w:val="left" w:pos="6674"/>
          <w:tab w:val="left" w:pos="6816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6043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8" w:tplc="3FEA5A06">
      <w:start w:val="1"/>
      <w:numFmt w:val="lowerRoman"/>
      <w:lvlText w:val="%9."/>
      <w:lvlJc w:val="left"/>
      <w:pPr>
        <w:tabs>
          <w:tab w:val="left" w:pos="142"/>
          <w:tab w:val="left" w:pos="284"/>
          <w:tab w:val="left" w:pos="426"/>
          <w:tab w:val="left" w:pos="568"/>
          <w:tab w:val="left" w:pos="710"/>
          <w:tab w:val="left" w:pos="852"/>
          <w:tab w:val="left" w:pos="994"/>
          <w:tab w:val="left" w:pos="1136"/>
          <w:tab w:val="left" w:pos="1278"/>
          <w:tab w:val="left" w:pos="1420"/>
          <w:tab w:val="left" w:pos="1562"/>
          <w:tab w:val="left" w:pos="1704"/>
          <w:tab w:val="left" w:pos="1846"/>
          <w:tab w:val="left" w:pos="1988"/>
          <w:tab w:val="left" w:pos="2130"/>
          <w:tab w:val="left" w:pos="2272"/>
          <w:tab w:val="left" w:pos="2414"/>
          <w:tab w:val="left" w:pos="2556"/>
          <w:tab w:val="left" w:pos="2698"/>
          <w:tab w:val="left" w:pos="2840"/>
          <w:tab w:val="left" w:pos="2982"/>
          <w:tab w:val="left" w:pos="3124"/>
          <w:tab w:val="left" w:pos="3266"/>
          <w:tab w:val="left" w:pos="3408"/>
          <w:tab w:val="left" w:pos="3550"/>
          <w:tab w:val="left" w:pos="3692"/>
          <w:tab w:val="left" w:pos="3834"/>
          <w:tab w:val="left" w:pos="3976"/>
          <w:tab w:val="left" w:pos="4118"/>
          <w:tab w:val="left" w:pos="4260"/>
          <w:tab w:val="left" w:pos="4402"/>
          <w:tab w:val="left" w:pos="4544"/>
          <w:tab w:val="left" w:pos="4686"/>
          <w:tab w:val="left" w:pos="4828"/>
          <w:tab w:val="left" w:pos="4970"/>
          <w:tab w:val="left" w:pos="5112"/>
          <w:tab w:val="left" w:pos="5254"/>
          <w:tab w:val="left" w:pos="5396"/>
          <w:tab w:val="left" w:pos="5538"/>
          <w:tab w:val="left" w:pos="5680"/>
          <w:tab w:val="left" w:pos="5822"/>
          <w:tab w:val="left" w:pos="5964"/>
          <w:tab w:val="left" w:pos="6106"/>
          <w:tab w:val="left" w:pos="6248"/>
          <w:tab w:val="left" w:pos="6390"/>
          <w:tab w:val="left" w:pos="6532"/>
          <w:tab w:val="left" w:pos="6958"/>
          <w:tab w:val="left" w:pos="7100"/>
          <w:tab w:val="left" w:pos="7242"/>
          <w:tab w:val="left" w:pos="7384"/>
          <w:tab w:val="left" w:pos="7526"/>
          <w:tab w:val="left" w:pos="7668"/>
          <w:tab w:val="left" w:pos="7810"/>
          <w:tab w:val="left" w:pos="7952"/>
          <w:tab w:val="left" w:pos="8094"/>
          <w:tab w:val="left" w:pos="8236"/>
          <w:tab w:val="left" w:pos="8378"/>
          <w:tab w:val="left" w:pos="8520"/>
          <w:tab w:val="left" w:pos="8662"/>
          <w:tab w:val="left" w:pos="8804"/>
          <w:tab w:val="left" w:pos="8946"/>
          <w:tab w:val="left" w:pos="9088"/>
          <w:tab w:val="left" w:pos="9230"/>
          <w:tab w:val="left" w:pos="9372"/>
        </w:tabs>
        <w:ind w:left="6763" w:hanging="211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</w:abstractNum>
  <w:abstractNum w:abstractNumId="37">
    <w:nsid w:val="40EC4C57"/>
    <w:multiLevelType w:val="hybridMultilevel"/>
    <w:tmpl w:val="8AB8344A"/>
    <w:lvl w:ilvl="0" w:tplc="1FF8B5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8F07E7"/>
    <w:multiLevelType w:val="hybridMultilevel"/>
    <w:tmpl w:val="97A29978"/>
    <w:lvl w:ilvl="0" w:tplc="7FA435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7CE6B0A"/>
    <w:multiLevelType w:val="hybridMultilevel"/>
    <w:tmpl w:val="8D6AC6E8"/>
    <w:lvl w:ilvl="0" w:tplc="F14CB5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9A44A6"/>
    <w:multiLevelType w:val="hybridMultilevel"/>
    <w:tmpl w:val="D3FE6126"/>
    <w:lvl w:ilvl="0" w:tplc="360A90CE">
      <w:start w:val="2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1">
    <w:nsid w:val="502E4774"/>
    <w:multiLevelType w:val="hybridMultilevel"/>
    <w:tmpl w:val="57B8A522"/>
    <w:lvl w:ilvl="0" w:tplc="08B2E0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5B811CA6"/>
    <w:multiLevelType w:val="hybridMultilevel"/>
    <w:tmpl w:val="8F66B5C2"/>
    <w:styleLink w:val="Importlt4stlus"/>
    <w:lvl w:ilvl="0" w:tplc="7ACC55E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1778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1" w:tplc="E97859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2" w:tplc="3DFC5C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3" w:tplc="05ECA7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4" w:tplc="7B640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5" w:tplc="C0FAAD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6" w:tplc="766C89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7" w:tplc="870699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8" w:tplc="A4E2EB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ind w:left="2187" w:hanging="644"/>
      </w:pPr>
      <w:rPr>
        <w:rFonts w:ascii="Verdana" w:eastAsia="Times New Roman" w:hAnsi="Verdan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</w:abstractNum>
  <w:abstractNum w:abstractNumId="43">
    <w:nsid w:val="5FA46018"/>
    <w:multiLevelType w:val="hybridMultilevel"/>
    <w:tmpl w:val="5A82AE2E"/>
    <w:lvl w:ilvl="0" w:tplc="F3D25A6A">
      <w:start w:val="1"/>
      <w:numFmt w:val="decimal"/>
      <w:lvlText w:val="(%1)"/>
      <w:lvlJc w:val="left"/>
      <w:pPr>
        <w:ind w:left="37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92" w:hanging="360"/>
      </w:pPr>
    </w:lvl>
    <w:lvl w:ilvl="2" w:tplc="040E001B">
      <w:start w:val="1"/>
      <w:numFmt w:val="lowerRoman"/>
      <w:lvlText w:val="%3."/>
      <w:lvlJc w:val="right"/>
      <w:pPr>
        <w:ind w:left="1812" w:hanging="180"/>
      </w:pPr>
    </w:lvl>
    <w:lvl w:ilvl="3" w:tplc="040E000F">
      <w:start w:val="1"/>
      <w:numFmt w:val="decimal"/>
      <w:lvlText w:val="%4."/>
      <w:lvlJc w:val="left"/>
      <w:pPr>
        <w:ind w:left="2532" w:hanging="360"/>
      </w:pPr>
    </w:lvl>
    <w:lvl w:ilvl="4" w:tplc="040E0019">
      <w:start w:val="1"/>
      <w:numFmt w:val="lowerLetter"/>
      <w:lvlText w:val="%5."/>
      <w:lvlJc w:val="left"/>
      <w:pPr>
        <w:ind w:left="3252" w:hanging="360"/>
      </w:pPr>
    </w:lvl>
    <w:lvl w:ilvl="5" w:tplc="040E001B">
      <w:start w:val="1"/>
      <w:numFmt w:val="lowerRoman"/>
      <w:lvlText w:val="%6."/>
      <w:lvlJc w:val="right"/>
      <w:pPr>
        <w:ind w:left="3972" w:hanging="180"/>
      </w:pPr>
    </w:lvl>
    <w:lvl w:ilvl="6" w:tplc="040E000F">
      <w:start w:val="1"/>
      <w:numFmt w:val="decimal"/>
      <w:lvlText w:val="%7."/>
      <w:lvlJc w:val="left"/>
      <w:pPr>
        <w:ind w:left="4692" w:hanging="360"/>
      </w:pPr>
    </w:lvl>
    <w:lvl w:ilvl="7" w:tplc="040E0019">
      <w:start w:val="1"/>
      <w:numFmt w:val="lowerLetter"/>
      <w:lvlText w:val="%8."/>
      <w:lvlJc w:val="left"/>
      <w:pPr>
        <w:ind w:left="5412" w:hanging="360"/>
      </w:pPr>
    </w:lvl>
    <w:lvl w:ilvl="8" w:tplc="040E001B">
      <w:start w:val="1"/>
      <w:numFmt w:val="lowerRoman"/>
      <w:lvlText w:val="%9."/>
      <w:lvlJc w:val="right"/>
      <w:pPr>
        <w:ind w:left="6132" w:hanging="180"/>
      </w:pPr>
    </w:lvl>
  </w:abstractNum>
  <w:abstractNum w:abstractNumId="44">
    <w:nsid w:val="61095C0A"/>
    <w:multiLevelType w:val="hybridMultilevel"/>
    <w:tmpl w:val="23583E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9C2579"/>
    <w:multiLevelType w:val="hybridMultilevel"/>
    <w:tmpl w:val="A5A64FA4"/>
    <w:lvl w:ilvl="0" w:tplc="E69E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B42CA8"/>
    <w:multiLevelType w:val="hybridMultilevel"/>
    <w:tmpl w:val="C34818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FF059F"/>
    <w:multiLevelType w:val="hybridMultilevel"/>
    <w:tmpl w:val="404AE732"/>
    <w:lvl w:ilvl="0" w:tplc="4A1EF7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688D47ED"/>
    <w:multiLevelType w:val="hybridMultilevel"/>
    <w:tmpl w:val="4A669654"/>
    <w:lvl w:ilvl="0" w:tplc="94B449FC">
      <w:start w:val="4"/>
      <w:numFmt w:val="decimal"/>
      <w:lvlText w:val="(%1)"/>
      <w:lvlJc w:val="left"/>
      <w:pPr>
        <w:ind w:left="37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A20971"/>
    <w:multiLevelType w:val="hybridMultilevel"/>
    <w:tmpl w:val="5FA6F1AA"/>
    <w:lvl w:ilvl="0" w:tplc="27C62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4271A6"/>
    <w:multiLevelType w:val="hybridMultilevel"/>
    <w:tmpl w:val="096A8574"/>
    <w:lvl w:ilvl="0" w:tplc="2F8445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>
    <w:nsid w:val="70B64C32"/>
    <w:multiLevelType w:val="hybridMultilevel"/>
    <w:tmpl w:val="C34818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936E4C"/>
    <w:multiLevelType w:val="hybridMultilevel"/>
    <w:tmpl w:val="90B63678"/>
    <w:lvl w:ilvl="0" w:tplc="5FE4020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2"/>
  </w:num>
  <w:num w:numId="3">
    <w:abstractNumId w:val="24"/>
  </w:num>
  <w:num w:numId="4">
    <w:abstractNumId w:val="41"/>
  </w:num>
  <w:num w:numId="5">
    <w:abstractNumId w:val="29"/>
  </w:num>
  <w:num w:numId="6">
    <w:abstractNumId w:val="33"/>
  </w:num>
  <w:num w:numId="7">
    <w:abstractNumId w:val="52"/>
  </w:num>
  <w:num w:numId="8">
    <w:abstractNumId w:val="26"/>
  </w:num>
  <w:num w:numId="9">
    <w:abstractNumId w:val="36"/>
  </w:num>
  <w:num w:numId="10">
    <w:abstractNumId w:val="23"/>
    <w:lvlOverride w:ilvl="0">
      <w:lvl w:ilvl="0" w:tplc="0BC27D72">
        <w:start w:val="1"/>
        <w:numFmt w:val="decimal"/>
        <w:lvlText w:val="%1."/>
        <w:lvlJc w:val="left"/>
        <w:pPr>
          <w:ind w:left="1003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392C44C">
        <w:start w:val="1"/>
        <w:numFmt w:val="decimal"/>
        <w:lvlText w:val="(%2)"/>
        <w:lvlJc w:val="left"/>
        <w:pPr>
          <w:tabs>
            <w:tab w:val="left" w:pos="219"/>
            <w:tab w:val="left" w:pos="284"/>
            <w:tab w:val="left" w:pos="852"/>
            <w:tab w:val="left" w:pos="994"/>
            <w:tab w:val="left" w:pos="1136"/>
            <w:tab w:val="left" w:pos="1278"/>
            <w:tab w:val="left" w:pos="1420"/>
            <w:tab w:val="left" w:pos="1562"/>
            <w:tab w:val="left" w:pos="1704"/>
            <w:tab w:val="left" w:pos="1846"/>
            <w:tab w:val="left" w:pos="1988"/>
            <w:tab w:val="left" w:pos="2130"/>
            <w:tab w:val="left" w:pos="2272"/>
            <w:tab w:val="left" w:pos="2414"/>
            <w:tab w:val="left" w:pos="2556"/>
            <w:tab w:val="left" w:pos="2698"/>
            <w:tab w:val="left" w:pos="2840"/>
            <w:tab w:val="left" w:pos="2982"/>
            <w:tab w:val="left" w:pos="3124"/>
            <w:tab w:val="left" w:pos="3266"/>
            <w:tab w:val="left" w:pos="3408"/>
            <w:tab w:val="left" w:pos="3550"/>
            <w:tab w:val="left" w:pos="3692"/>
            <w:tab w:val="left" w:pos="3834"/>
            <w:tab w:val="left" w:pos="3976"/>
            <w:tab w:val="left" w:pos="4118"/>
            <w:tab w:val="left" w:pos="4260"/>
            <w:tab w:val="left" w:pos="4402"/>
            <w:tab w:val="left" w:pos="4544"/>
            <w:tab w:val="left" w:pos="4686"/>
            <w:tab w:val="left" w:pos="4828"/>
            <w:tab w:val="left" w:pos="4970"/>
            <w:tab w:val="left" w:pos="5112"/>
            <w:tab w:val="left" w:pos="5254"/>
            <w:tab w:val="left" w:pos="5396"/>
            <w:tab w:val="left" w:pos="5538"/>
            <w:tab w:val="left" w:pos="5680"/>
            <w:tab w:val="left" w:pos="5822"/>
            <w:tab w:val="left" w:pos="5964"/>
            <w:tab w:val="left" w:pos="6106"/>
            <w:tab w:val="left" w:pos="6248"/>
            <w:tab w:val="left" w:pos="6390"/>
            <w:tab w:val="left" w:pos="6532"/>
            <w:tab w:val="left" w:pos="6674"/>
            <w:tab w:val="left" w:pos="6816"/>
            <w:tab w:val="left" w:pos="6958"/>
            <w:tab w:val="left" w:pos="7100"/>
            <w:tab w:val="left" w:pos="7242"/>
            <w:tab w:val="left" w:pos="7384"/>
            <w:tab w:val="left" w:pos="7526"/>
            <w:tab w:val="left" w:pos="7668"/>
            <w:tab w:val="left" w:pos="7810"/>
            <w:tab w:val="left" w:pos="7952"/>
            <w:tab w:val="left" w:pos="8094"/>
            <w:tab w:val="left" w:pos="8236"/>
            <w:tab w:val="left" w:pos="8378"/>
            <w:tab w:val="left" w:pos="8520"/>
            <w:tab w:val="left" w:pos="8662"/>
            <w:tab w:val="left" w:pos="8804"/>
            <w:tab w:val="left" w:pos="8946"/>
            <w:tab w:val="left" w:pos="9088"/>
            <w:tab w:val="left" w:pos="9230"/>
            <w:tab w:val="left" w:pos="9372"/>
            <w:tab w:val="left" w:pos="9514"/>
          </w:tabs>
          <w:ind w:left="9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0B96E7BA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4ADE998A">
        <w:start w:val="1"/>
        <w:numFmt w:val="upperRoman"/>
        <w:lvlText w:val="%4."/>
        <w:lvlJc w:val="left"/>
        <w:pPr>
          <w:tabs>
            <w:tab w:val="left" w:pos="850"/>
          </w:tabs>
          <w:ind w:left="32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B052C86C">
        <w:start w:val="1"/>
        <w:numFmt w:val="lowerLetter"/>
        <w:lvlText w:val="%5."/>
        <w:lvlJc w:val="left"/>
        <w:pPr>
          <w:tabs>
            <w:tab w:val="left" w:pos="85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5A4EB74E">
        <w:start w:val="1"/>
        <w:numFmt w:val="lowerRoman"/>
        <w:lvlText w:val="%6."/>
        <w:lvlJc w:val="left"/>
        <w:pPr>
          <w:tabs>
            <w:tab w:val="left" w:pos="850"/>
          </w:tabs>
          <w:ind w:left="432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D7628AF2">
        <w:start w:val="1"/>
        <w:numFmt w:val="decimal"/>
        <w:lvlText w:val="%7."/>
        <w:lvlJc w:val="left"/>
        <w:pPr>
          <w:tabs>
            <w:tab w:val="left" w:pos="850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EAC64BEC">
        <w:start w:val="1"/>
        <w:numFmt w:val="lowerLetter"/>
        <w:lvlText w:val="%8."/>
        <w:lvlJc w:val="left"/>
        <w:pPr>
          <w:tabs>
            <w:tab w:val="left" w:pos="85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20DAB6D0">
        <w:start w:val="1"/>
        <w:numFmt w:val="lowerRoman"/>
        <w:lvlText w:val="%9."/>
        <w:lvlJc w:val="left"/>
        <w:pPr>
          <w:tabs>
            <w:tab w:val="left" w:pos="850"/>
          </w:tabs>
          <w:ind w:left="648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</w:num>
  <w:num w:numId="11">
    <w:abstractNumId w:val="42"/>
  </w:num>
  <w:num w:numId="12">
    <w:abstractNumId w:val="10"/>
  </w:num>
  <w:num w:numId="13">
    <w:abstractNumId w:val="8"/>
  </w:num>
  <w:num w:numId="14">
    <w:abstractNumId w:val="40"/>
  </w:num>
  <w:num w:numId="15">
    <w:abstractNumId w:val="43"/>
  </w:num>
  <w:num w:numId="16">
    <w:abstractNumId w:val="25"/>
  </w:num>
  <w:num w:numId="17">
    <w:abstractNumId w:val="31"/>
  </w:num>
  <w:num w:numId="18">
    <w:abstractNumId w:val="38"/>
  </w:num>
  <w:num w:numId="19">
    <w:abstractNumId w:val="48"/>
  </w:num>
  <w:num w:numId="20">
    <w:abstractNumId w:val="0"/>
  </w:num>
  <w:num w:numId="21">
    <w:abstractNumId w:val="2"/>
  </w:num>
  <w:num w:numId="22">
    <w:abstractNumId w:val="4"/>
  </w:num>
  <w:num w:numId="23">
    <w:abstractNumId w:val="9"/>
  </w:num>
  <w:num w:numId="24">
    <w:abstractNumId w:val="11"/>
  </w:num>
  <w:num w:numId="25">
    <w:abstractNumId w:val="13"/>
  </w:num>
  <w:num w:numId="26">
    <w:abstractNumId w:val="50"/>
  </w:num>
  <w:num w:numId="27">
    <w:abstractNumId w:val="44"/>
  </w:num>
  <w:num w:numId="28">
    <w:abstractNumId w:val="45"/>
  </w:num>
  <w:num w:numId="29">
    <w:abstractNumId w:val="19"/>
  </w:num>
  <w:num w:numId="30">
    <w:abstractNumId w:val="20"/>
  </w:num>
  <w:num w:numId="31">
    <w:abstractNumId w:val="1"/>
  </w:num>
  <w:num w:numId="32">
    <w:abstractNumId w:val="34"/>
  </w:num>
  <w:num w:numId="33">
    <w:abstractNumId w:val="30"/>
  </w:num>
  <w:num w:numId="34">
    <w:abstractNumId w:val="37"/>
  </w:num>
  <w:num w:numId="35">
    <w:abstractNumId w:val="39"/>
  </w:num>
  <w:num w:numId="36">
    <w:abstractNumId w:val="28"/>
  </w:num>
  <w:num w:numId="37">
    <w:abstractNumId w:val="21"/>
  </w:num>
  <w:num w:numId="38">
    <w:abstractNumId w:val="32"/>
  </w:num>
  <w:num w:numId="39">
    <w:abstractNumId w:val="49"/>
  </w:num>
  <w:num w:numId="40">
    <w:abstractNumId w:val="51"/>
  </w:num>
  <w:num w:numId="41">
    <w:abstractNumId w:val="47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C29"/>
    <w:rsid w:val="0000129F"/>
    <w:rsid w:val="000054B5"/>
    <w:rsid w:val="000063B3"/>
    <w:rsid w:val="000138FC"/>
    <w:rsid w:val="00016B60"/>
    <w:rsid w:val="000201C1"/>
    <w:rsid w:val="00021599"/>
    <w:rsid w:val="00031BE8"/>
    <w:rsid w:val="000347ED"/>
    <w:rsid w:val="00041576"/>
    <w:rsid w:val="0004223B"/>
    <w:rsid w:val="00042299"/>
    <w:rsid w:val="00043EBB"/>
    <w:rsid w:val="00044C1E"/>
    <w:rsid w:val="00045062"/>
    <w:rsid w:val="00047250"/>
    <w:rsid w:val="000473FC"/>
    <w:rsid w:val="000531C5"/>
    <w:rsid w:val="0007072B"/>
    <w:rsid w:val="0007686F"/>
    <w:rsid w:val="000777D2"/>
    <w:rsid w:val="00080483"/>
    <w:rsid w:val="00080A68"/>
    <w:rsid w:val="00081630"/>
    <w:rsid w:val="0008681C"/>
    <w:rsid w:val="0009233F"/>
    <w:rsid w:val="000A5684"/>
    <w:rsid w:val="000A58F7"/>
    <w:rsid w:val="000A6FEF"/>
    <w:rsid w:val="000B3EB4"/>
    <w:rsid w:val="000C55A6"/>
    <w:rsid w:val="000D08DC"/>
    <w:rsid w:val="000D08F6"/>
    <w:rsid w:val="000E165D"/>
    <w:rsid w:val="000E60FC"/>
    <w:rsid w:val="000F3096"/>
    <w:rsid w:val="000F6189"/>
    <w:rsid w:val="000F6733"/>
    <w:rsid w:val="00100A2E"/>
    <w:rsid w:val="00104D71"/>
    <w:rsid w:val="001053EF"/>
    <w:rsid w:val="001054BF"/>
    <w:rsid w:val="00112490"/>
    <w:rsid w:val="0011324F"/>
    <w:rsid w:val="001138D6"/>
    <w:rsid w:val="0011592A"/>
    <w:rsid w:val="00116E35"/>
    <w:rsid w:val="00126A98"/>
    <w:rsid w:val="0013023B"/>
    <w:rsid w:val="00131C92"/>
    <w:rsid w:val="001320AF"/>
    <w:rsid w:val="00134091"/>
    <w:rsid w:val="001346C0"/>
    <w:rsid w:val="0013793A"/>
    <w:rsid w:val="00140F01"/>
    <w:rsid w:val="001418C7"/>
    <w:rsid w:val="001453B8"/>
    <w:rsid w:val="0014670D"/>
    <w:rsid w:val="00151DD7"/>
    <w:rsid w:val="00152823"/>
    <w:rsid w:val="00155C25"/>
    <w:rsid w:val="00156FEC"/>
    <w:rsid w:val="00160581"/>
    <w:rsid w:val="00167AA0"/>
    <w:rsid w:val="00167EF8"/>
    <w:rsid w:val="00173A44"/>
    <w:rsid w:val="00181BC1"/>
    <w:rsid w:val="00184324"/>
    <w:rsid w:val="00184DE2"/>
    <w:rsid w:val="0018569C"/>
    <w:rsid w:val="00186F25"/>
    <w:rsid w:val="00187A01"/>
    <w:rsid w:val="00190AD0"/>
    <w:rsid w:val="00193FFE"/>
    <w:rsid w:val="001961D3"/>
    <w:rsid w:val="0019793A"/>
    <w:rsid w:val="001A3F90"/>
    <w:rsid w:val="001A7603"/>
    <w:rsid w:val="001B37DA"/>
    <w:rsid w:val="001B3B5C"/>
    <w:rsid w:val="001B4860"/>
    <w:rsid w:val="001B7413"/>
    <w:rsid w:val="001C42C2"/>
    <w:rsid w:val="001C4FD3"/>
    <w:rsid w:val="001D17BA"/>
    <w:rsid w:val="001D20A5"/>
    <w:rsid w:val="001D279D"/>
    <w:rsid w:val="001D4718"/>
    <w:rsid w:val="001D5818"/>
    <w:rsid w:val="001E1AF8"/>
    <w:rsid w:val="001E74B8"/>
    <w:rsid w:val="001F1A63"/>
    <w:rsid w:val="001F4AFB"/>
    <w:rsid w:val="001F60DD"/>
    <w:rsid w:val="001F63A0"/>
    <w:rsid w:val="001F775E"/>
    <w:rsid w:val="002001C6"/>
    <w:rsid w:val="0020042B"/>
    <w:rsid w:val="00203442"/>
    <w:rsid w:val="0020412E"/>
    <w:rsid w:val="00204202"/>
    <w:rsid w:val="002049E1"/>
    <w:rsid w:val="00205FF1"/>
    <w:rsid w:val="002102DF"/>
    <w:rsid w:val="002116B2"/>
    <w:rsid w:val="002116CD"/>
    <w:rsid w:val="00216F82"/>
    <w:rsid w:val="0021737D"/>
    <w:rsid w:val="002368C7"/>
    <w:rsid w:val="002371D7"/>
    <w:rsid w:val="00241E8E"/>
    <w:rsid w:val="00242E77"/>
    <w:rsid w:val="00243732"/>
    <w:rsid w:val="00245292"/>
    <w:rsid w:val="00246FE5"/>
    <w:rsid w:val="00253205"/>
    <w:rsid w:val="002545C0"/>
    <w:rsid w:val="00254CE1"/>
    <w:rsid w:val="00257EAB"/>
    <w:rsid w:val="00263CD8"/>
    <w:rsid w:val="00263FD7"/>
    <w:rsid w:val="00264CA3"/>
    <w:rsid w:val="002661A5"/>
    <w:rsid w:val="0027077C"/>
    <w:rsid w:val="00270F69"/>
    <w:rsid w:val="00277424"/>
    <w:rsid w:val="00281005"/>
    <w:rsid w:val="0028249A"/>
    <w:rsid w:val="00293259"/>
    <w:rsid w:val="00295EFA"/>
    <w:rsid w:val="002977CC"/>
    <w:rsid w:val="002A0C9E"/>
    <w:rsid w:val="002A228F"/>
    <w:rsid w:val="002A64D3"/>
    <w:rsid w:val="002B7D02"/>
    <w:rsid w:val="002C2C2F"/>
    <w:rsid w:val="002C2C7F"/>
    <w:rsid w:val="002C438F"/>
    <w:rsid w:val="002C4CE4"/>
    <w:rsid w:val="002D4A3E"/>
    <w:rsid w:val="002D4FD3"/>
    <w:rsid w:val="002D75E6"/>
    <w:rsid w:val="002E2A7B"/>
    <w:rsid w:val="002F1740"/>
    <w:rsid w:val="002F2DDC"/>
    <w:rsid w:val="002F6577"/>
    <w:rsid w:val="002F7E8A"/>
    <w:rsid w:val="0030042E"/>
    <w:rsid w:val="0030637C"/>
    <w:rsid w:val="00312736"/>
    <w:rsid w:val="003240A2"/>
    <w:rsid w:val="00324674"/>
    <w:rsid w:val="00330C39"/>
    <w:rsid w:val="00332D2C"/>
    <w:rsid w:val="0034223D"/>
    <w:rsid w:val="003441C7"/>
    <w:rsid w:val="003503D5"/>
    <w:rsid w:val="00350CB5"/>
    <w:rsid w:val="003529FC"/>
    <w:rsid w:val="00352C53"/>
    <w:rsid w:val="003532CD"/>
    <w:rsid w:val="0035719F"/>
    <w:rsid w:val="003573A5"/>
    <w:rsid w:val="00357958"/>
    <w:rsid w:val="00360120"/>
    <w:rsid w:val="00362AC0"/>
    <w:rsid w:val="00366445"/>
    <w:rsid w:val="00367E16"/>
    <w:rsid w:val="0038251F"/>
    <w:rsid w:val="003838AC"/>
    <w:rsid w:val="0038725C"/>
    <w:rsid w:val="003877DC"/>
    <w:rsid w:val="00390A0E"/>
    <w:rsid w:val="00397ADE"/>
    <w:rsid w:val="003A410C"/>
    <w:rsid w:val="003A451E"/>
    <w:rsid w:val="003A4594"/>
    <w:rsid w:val="003B04B8"/>
    <w:rsid w:val="003B5939"/>
    <w:rsid w:val="003B6C6B"/>
    <w:rsid w:val="003B7584"/>
    <w:rsid w:val="003C453E"/>
    <w:rsid w:val="003C49D4"/>
    <w:rsid w:val="003C5055"/>
    <w:rsid w:val="003D12F4"/>
    <w:rsid w:val="003D19F0"/>
    <w:rsid w:val="003E1DDC"/>
    <w:rsid w:val="003E3992"/>
    <w:rsid w:val="003E75A7"/>
    <w:rsid w:val="003F0CB4"/>
    <w:rsid w:val="003F24F3"/>
    <w:rsid w:val="003F3742"/>
    <w:rsid w:val="003F4678"/>
    <w:rsid w:val="003F5384"/>
    <w:rsid w:val="00401C60"/>
    <w:rsid w:val="00402A39"/>
    <w:rsid w:val="00403A32"/>
    <w:rsid w:val="00404130"/>
    <w:rsid w:val="0040466B"/>
    <w:rsid w:val="00407300"/>
    <w:rsid w:val="004077D5"/>
    <w:rsid w:val="00411514"/>
    <w:rsid w:val="00412F68"/>
    <w:rsid w:val="00414528"/>
    <w:rsid w:val="00416A71"/>
    <w:rsid w:val="004200B7"/>
    <w:rsid w:val="00422A9F"/>
    <w:rsid w:val="00423C14"/>
    <w:rsid w:val="0042478C"/>
    <w:rsid w:val="00425FAB"/>
    <w:rsid w:val="00434168"/>
    <w:rsid w:val="00436004"/>
    <w:rsid w:val="00442526"/>
    <w:rsid w:val="00445B95"/>
    <w:rsid w:val="00446FEF"/>
    <w:rsid w:val="00447349"/>
    <w:rsid w:val="00450552"/>
    <w:rsid w:val="004519EA"/>
    <w:rsid w:val="00451C7D"/>
    <w:rsid w:val="00452371"/>
    <w:rsid w:val="004542F2"/>
    <w:rsid w:val="004669D7"/>
    <w:rsid w:val="00467607"/>
    <w:rsid w:val="00472E0E"/>
    <w:rsid w:val="00482406"/>
    <w:rsid w:val="004845CF"/>
    <w:rsid w:val="00493BFC"/>
    <w:rsid w:val="004A1588"/>
    <w:rsid w:val="004A1723"/>
    <w:rsid w:val="004B18DF"/>
    <w:rsid w:val="004B1CB8"/>
    <w:rsid w:val="004B7010"/>
    <w:rsid w:val="004B7C0F"/>
    <w:rsid w:val="004D5C8D"/>
    <w:rsid w:val="004D6D3F"/>
    <w:rsid w:val="004D7947"/>
    <w:rsid w:val="004E0120"/>
    <w:rsid w:val="004E1B60"/>
    <w:rsid w:val="004E2FB8"/>
    <w:rsid w:val="004E4BBB"/>
    <w:rsid w:val="004E4D6C"/>
    <w:rsid w:val="004F1312"/>
    <w:rsid w:val="0050136B"/>
    <w:rsid w:val="00505C0C"/>
    <w:rsid w:val="0051345C"/>
    <w:rsid w:val="00514422"/>
    <w:rsid w:val="0051476E"/>
    <w:rsid w:val="00514C71"/>
    <w:rsid w:val="00514E14"/>
    <w:rsid w:val="0051796A"/>
    <w:rsid w:val="00517E07"/>
    <w:rsid w:val="00524EAA"/>
    <w:rsid w:val="00525F98"/>
    <w:rsid w:val="00530873"/>
    <w:rsid w:val="00534DBE"/>
    <w:rsid w:val="00536074"/>
    <w:rsid w:val="00536E06"/>
    <w:rsid w:val="00536F90"/>
    <w:rsid w:val="005376DB"/>
    <w:rsid w:val="00537860"/>
    <w:rsid w:val="00541263"/>
    <w:rsid w:val="00547241"/>
    <w:rsid w:val="0054773D"/>
    <w:rsid w:val="005547D4"/>
    <w:rsid w:val="00563AFB"/>
    <w:rsid w:val="00564D86"/>
    <w:rsid w:val="00567C76"/>
    <w:rsid w:val="00567F70"/>
    <w:rsid w:val="00572EBE"/>
    <w:rsid w:val="00577386"/>
    <w:rsid w:val="0058002E"/>
    <w:rsid w:val="005803E5"/>
    <w:rsid w:val="0058555F"/>
    <w:rsid w:val="00585C41"/>
    <w:rsid w:val="00585C8C"/>
    <w:rsid w:val="005867DE"/>
    <w:rsid w:val="00592F76"/>
    <w:rsid w:val="005938AA"/>
    <w:rsid w:val="00593BF3"/>
    <w:rsid w:val="005A331A"/>
    <w:rsid w:val="005A7ABA"/>
    <w:rsid w:val="005A7AF7"/>
    <w:rsid w:val="005B0011"/>
    <w:rsid w:val="005B4D5D"/>
    <w:rsid w:val="005B5D65"/>
    <w:rsid w:val="005D2446"/>
    <w:rsid w:val="005D2AB4"/>
    <w:rsid w:val="005D54BE"/>
    <w:rsid w:val="005D6FAA"/>
    <w:rsid w:val="005E4150"/>
    <w:rsid w:val="005F387C"/>
    <w:rsid w:val="005F38C4"/>
    <w:rsid w:val="006073F3"/>
    <w:rsid w:val="0060765F"/>
    <w:rsid w:val="006225B7"/>
    <w:rsid w:val="00622BAF"/>
    <w:rsid w:val="00624FD3"/>
    <w:rsid w:val="006314D6"/>
    <w:rsid w:val="006448C4"/>
    <w:rsid w:val="00654547"/>
    <w:rsid w:val="006559DE"/>
    <w:rsid w:val="00664217"/>
    <w:rsid w:val="00664C29"/>
    <w:rsid w:val="0066562A"/>
    <w:rsid w:val="00667584"/>
    <w:rsid w:val="00675869"/>
    <w:rsid w:val="006758CD"/>
    <w:rsid w:val="00675A4A"/>
    <w:rsid w:val="00676441"/>
    <w:rsid w:val="0068051D"/>
    <w:rsid w:val="0068077F"/>
    <w:rsid w:val="00681676"/>
    <w:rsid w:val="006828F2"/>
    <w:rsid w:val="00683482"/>
    <w:rsid w:val="00686353"/>
    <w:rsid w:val="00686E32"/>
    <w:rsid w:val="0069663A"/>
    <w:rsid w:val="006A15E9"/>
    <w:rsid w:val="006A1A1B"/>
    <w:rsid w:val="006A2A92"/>
    <w:rsid w:val="006A33E4"/>
    <w:rsid w:val="006A6DA5"/>
    <w:rsid w:val="006A740E"/>
    <w:rsid w:val="006B36D0"/>
    <w:rsid w:val="006B75BD"/>
    <w:rsid w:val="006B7697"/>
    <w:rsid w:val="006B76DC"/>
    <w:rsid w:val="006C34CC"/>
    <w:rsid w:val="006C3782"/>
    <w:rsid w:val="006C43EC"/>
    <w:rsid w:val="006D09A8"/>
    <w:rsid w:val="006D0B40"/>
    <w:rsid w:val="006D1C3D"/>
    <w:rsid w:val="006D3E92"/>
    <w:rsid w:val="006D4447"/>
    <w:rsid w:val="006D7EB8"/>
    <w:rsid w:val="006E4233"/>
    <w:rsid w:val="006E7804"/>
    <w:rsid w:val="006F06DF"/>
    <w:rsid w:val="006F3D52"/>
    <w:rsid w:val="006F4C54"/>
    <w:rsid w:val="006F4DE2"/>
    <w:rsid w:val="006F696A"/>
    <w:rsid w:val="007026A0"/>
    <w:rsid w:val="00704DB2"/>
    <w:rsid w:val="0071623D"/>
    <w:rsid w:val="00716C42"/>
    <w:rsid w:val="00727317"/>
    <w:rsid w:val="00727C96"/>
    <w:rsid w:val="00731101"/>
    <w:rsid w:val="007443E6"/>
    <w:rsid w:val="007447BA"/>
    <w:rsid w:val="007475C9"/>
    <w:rsid w:val="00751593"/>
    <w:rsid w:val="00756520"/>
    <w:rsid w:val="00756A7B"/>
    <w:rsid w:val="0075798D"/>
    <w:rsid w:val="00762216"/>
    <w:rsid w:val="007646F2"/>
    <w:rsid w:val="00771DF9"/>
    <w:rsid w:val="00775BFA"/>
    <w:rsid w:val="00776A68"/>
    <w:rsid w:val="00780303"/>
    <w:rsid w:val="007819E5"/>
    <w:rsid w:val="00782098"/>
    <w:rsid w:val="00792DDC"/>
    <w:rsid w:val="00793101"/>
    <w:rsid w:val="0079417D"/>
    <w:rsid w:val="0079606E"/>
    <w:rsid w:val="00796195"/>
    <w:rsid w:val="007A2556"/>
    <w:rsid w:val="007A53C5"/>
    <w:rsid w:val="007A7C3E"/>
    <w:rsid w:val="007B26F2"/>
    <w:rsid w:val="007B45A6"/>
    <w:rsid w:val="007B6CDE"/>
    <w:rsid w:val="007C2519"/>
    <w:rsid w:val="007C278F"/>
    <w:rsid w:val="007C6ED7"/>
    <w:rsid w:val="007D1ED7"/>
    <w:rsid w:val="007D23A3"/>
    <w:rsid w:val="007D251C"/>
    <w:rsid w:val="007D3528"/>
    <w:rsid w:val="007D671B"/>
    <w:rsid w:val="007E01C7"/>
    <w:rsid w:val="007E1620"/>
    <w:rsid w:val="007E317D"/>
    <w:rsid w:val="007E3B17"/>
    <w:rsid w:val="007E5271"/>
    <w:rsid w:val="007E5586"/>
    <w:rsid w:val="007F510D"/>
    <w:rsid w:val="007F71EF"/>
    <w:rsid w:val="00805977"/>
    <w:rsid w:val="00806FAD"/>
    <w:rsid w:val="008073E0"/>
    <w:rsid w:val="00812551"/>
    <w:rsid w:val="00816EF3"/>
    <w:rsid w:val="00821608"/>
    <w:rsid w:val="00821ABC"/>
    <w:rsid w:val="00827290"/>
    <w:rsid w:val="008326E8"/>
    <w:rsid w:val="008343F8"/>
    <w:rsid w:val="00840CDD"/>
    <w:rsid w:val="008543A8"/>
    <w:rsid w:val="0086090B"/>
    <w:rsid w:val="0086349A"/>
    <w:rsid w:val="00865378"/>
    <w:rsid w:val="00874284"/>
    <w:rsid w:val="00874291"/>
    <w:rsid w:val="008763A2"/>
    <w:rsid w:val="00880679"/>
    <w:rsid w:val="00882ABB"/>
    <w:rsid w:val="00884B4E"/>
    <w:rsid w:val="00885499"/>
    <w:rsid w:val="008943E0"/>
    <w:rsid w:val="008945D8"/>
    <w:rsid w:val="008957A4"/>
    <w:rsid w:val="008976E3"/>
    <w:rsid w:val="008A37FC"/>
    <w:rsid w:val="008A3B47"/>
    <w:rsid w:val="008B3F4F"/>
    <w:rsid w:val="008C0722"/>
    <w:rsid w:val="008C1CBC"/>
    <w:rsid w:val="008D1E3E"/>
    <w:rsid w:val="008D3D5E"/>
    <w:rsid w:val="008D5D56"/>
    <w:rsid w:val="008E1AD5"/>
    <w:rsid w:val="008E2A4F"/>
    <w:rsid w:val="008E307D"/>
    <w:rsid w:val="008E564B"/>
    <w:rsid w:val="00901D17"/>
    <w:rsid w:val="009176CF"/>
    <w:rsid w:val="00920514"/>
    <w:rsid w:val="00922FFD"/>
    <w:rsid w:val="00923444"/>
    <w:rsid w:val="00926474"/>
    <w:rsid w:val="009270F5"/>
    <w:rsid w:val="00930336"/>
    <w:rsid w:val="009303ED"/>
    <w:rsid w:val="00932019"/>
    <w:rsid w:val="00934843"/>
    <w:rsid w:val="009356BE"/>
    <w:rsid w:val="0094238D"/>
    <w:rsid w:val="00942D02"/>
    <w:rsid w:val="00945065"/>
    <w:rsid w:val="00945A4D"/>
    <w:rsid w:val="009463AB"/>
    <w:rsid w:val="00947303"/>
    <w:rsid w:val="0095067F"/>
    <w:rsid w:val="00952587"/>
    <w:rsid w:val="0095330D"/>
    <w:rsid w:val="00953585"/>
    <w:rsid w:val="00956954"/>
    <w:rsid w:val="00957E9C"/>
    <w:rsid w:val="009640B0"/>
    <w:rsid w:val="00980E01"/>
    <w:rsid w:val="00982AE3"/>
    <w:rsid w:val="00984C83"/>
    <w:rsid w:val="009862AF"/>
    <w:rsid w:val="00986CCD"/>
    <w:rsid w:val="00990CE4"/>
    <w:rsid w:val="00992F53"/>
    <w:rsid w:val="009A14C0"/>
    <w:rsid w:val="009A1DCE"/>
    <w:rsid w:val="009A33F2"/>
    <w:rsid w:val="009A4CB3"/>
    <w:rsid w:val="009A4EE4"/>
    <w:rsid w:val="009A793D"/>
    <w:rsid w:val="009B3412"/>
    <w:rsid w:val="009B4BBF"/>
    <w:rsid w:val="009C32CE"/>
    <w:rsid w:val="009C42D6"/>
    <w:rsid w:val="009C465A"/>
    <w:rsid w:val="009D0121"/>
    <w:rsid w:val="009D0AF9"/>
    <w:rsid w:val="009D1BFB"/>
    <w:rsid w:val="009D341A"/>
    <w:rsid w:val="009D5ED7"/>
    <w:rsid w:val="009D722F"/>
    <w:rsid w:val="009F0C84"/>
    <w:rsid w:val="009F2878"/>
    <w:rsid w:val="009F4014"/>
    <w:rsid w:val="009F4DC3"/>
    <w:rsid w:val="009F5C02"/>
    <w:rsid w:val="009F73D8"/>
    <w:rsid w:val="00A148EC"/>
    <w:rsid w:val="00A1718B"/>
    <w:rsid w:val="00A17A84"/>
    <w:rsid w:val="00A2218D"/>
    <w:rsid w:val="00A22ADF"/>
    <w:rsid w:val="00A23126"/>
    <w:rsid w:val="00A267EC"/>
    <w:rsid w:val="00A27FDA"/>
    <w:rsid w:val="00A34E1A"/>
    <w:rsid w:val="00A36FB0"/>
    <w:rsid w:val="00A420BC"/>
    <w:rsid w:val="00A43391"/>
    <w:rsid w:val="00A5026F"/>
    <w:rsid w:val="00A53AA4"/>
    <w:rsid w:val="00A60826"/>
    <w:rsid w:val="00A64524"/>
    <w:rsid w:val="00A7046B"/>
    <w:rsid w:val="00A70606"/>
    <w:rsid w:val="00A71FA0"/>
    <w:rsid w:val="00A8032D"/>
    <w:rsid w:val="00A821FE"/>
    <w:rsid w:val="00A8585D"/>
    <w:rsid w:val="00A85B33"/>
    <w:rsid w:val="00A907D8"/>
    <w:rsid w:val="00AA5DB1"/>
    <w:rsid w:val="00AB07D6"/>
    <w:rsid w:val="00AB308B"/>
    <w:rsid w:val="00AB40AA"/>
    <w:rsid w:val="00AB5334"/>
    <w:rsid w:val="00AC674E"/>
    <w:rsid w:val="00AC6C5D"/>
    <w:rsid w:val="00AC7B5F"/>
    <w:rsid w:val="00AD1FF9"/>
    <w:rsid w:val="00AD2A1B"/>
    <w:rsid w:val="00AD5066"/>
    <w:rsid w:val="00AD665C"/>
    <w:rsid w:val="00AD6E39"/>
    <w:rsid w:val="00AE14A3"/>
    <w:rsid w:val="00AE17C9"/>
    <w:rsid w:val="00AF1CEB"/>
    <w:rsid w:val="00AF6ADF"/>
    <w:rsid w:val="00B00333"/>
    <w:rsid w:val="00B016C3"/>
    <w:rsid w:val="00B0187E"/>
    <w:rsid w:val="00B1143C"/>
    <w:rsid w:val="00B206C8"/>
    <w:rsid w:val="00B20DB5"/>
    <w:rsid w:val="00B24466"/>
    <w:rsid w:val="00B247D9"/>
    <w:rsid w:val="00B2770F"/>
    <w:rsid w:val="00B27C74"/>
    <w:rsid w:val="00B33D72"/>
    <w:rsid w:val="00B340B5"/>
    <w:rsid w:val="00B34B26"/>
    <w:rsid w:val="00B351ED"/>
    <w:rsid w:val="00B4306B"/>
    <w:rsid w:val="00B550D8"/>
    <w:rsid w:val="00B553A2"/>
    <w:rsid w:val="00B6069C"/>
    <w:rsid w:val="00B614BD"/>
    <w:rsid w:val="00B64015"/>
    <w:rsid w:val="00B674AB"/>
    <w:rsid w:val="00B77A5D"/>
    <w:rsid w:val="00B80DFA"/>
    <w:rsid w:val="00B814F4"/>
    <w:rsid w:val="00B821E7"/>
    <w:rsid w:val="00B82459"/>
    <w:rsid w:val="00B857F8"/>
    <w:rsid w:val="00B873F9"/>
    <w:rsid w:val="00B876B1"/>
    <w:rsid w:val="00B90340"/>
    <w:rsid w:val="00B91F5F"/>
    <w:rsid w:val="00B94BCF"/>
    <w:rsid w:val="00B9633C"/>
    <w:rsid w:val="00B97E25"/>
    <w:rsid w:val="00BA0420"/>
    <w:rsid w:val="00BA0835"/>
    <w:rsid w:val="00BB1C39"/>
    <w:rsid w:val="00BB2A11"/>
    <w:rsid w:val="00BC0091"/>
    <w:rsid w:val="00BC2245"/>
    <w:rsid w:val="00BC4395"/>
    <w:rsid w:val="00BC442F"/>
    <w:rsid w:val="00BD5841"/>
    <w:rsid w:val="00BD6A9E"/>
    <w:rsid w:val="00BE38FB"/>
    <w:rsid w:val="00BF0110"/>
    <w:rsid w:val="00BF0BD9"/>
    <w:rsid w:val="00BF30C6"/>
    <w:rsid w:val="00BF44F2"/>
    <w:rsid w:val="00BF758D"/>
    <w:rsid w:val="00BF79E2"/>
    <w:rsid w:val="00C00AFF"/>
    <w:rsid w:val="00C00D64"/>
    <w:rsid w:val="00C01764"/>
    <w:rsid w:val="00C0322D"/>
    <w:rsid w:val="00C03CD3"/>
    <w:rsid w:val="00C16AAB"/>
    <w:rsid w:val="00C24847"/>
    <w:rsid w:val="00C27361"/>
    <w:rsid w:val="00C27494"/>
    <w:rsid w:val="00C341EF"/>
    <w:rsid w:val="00C349C5"/>
    <w:rsid w:val="00C413EF"/>
    <w:rsid w:val="00C44E35"/>
    <w:rsid w:val="00C46E6F"/>
    <w:rsid w:val="00C65C1D"/>
    <w:rsid w:val="00C66B4C"/>
    <w:rsid w:val="00C673F8"/>
    <w:rsid w:val="00C70011"/>
    <w:rsid w:val="00C73ECE"/>
    <w:rsid w:val="00C75528"/>
    <w:rsid w:val="00C8067E"/>
    <w:rsid w:val="00C8292A"/>
    <w:rsid w:val="00C83386"/>
    <w:rsid w:val="00C866E3"/>
    <w:rsid w:val="00C87C12"/>
    <w:rsid w:val="00C9244B"/>
    <w:rsid w:val="00C94100"/>
    <w:rsid w:val="00C96F64"/>
    <w:rsid w:val="00C97740"/>
    <w:rsid w:val="00CA1687"/>
    <w:rsid w:val="00CA2CCD"/>
    <w:rsid w:val="00CA4C55"/>
    <w:rsid w:val="00CA79A6"/>
    <w:rsid w:val="00CB0F52"/>
    <w:rsid w:val="00CB176B"/>
    <w:rsid w:val="00CB4E66"/>
    <w:rsid w:val="00CB651F"/>
    <w:rsid w:val="00CC0EDB"/>
    <w:rsid w:val="00CC2010"/>
    <w:rsid w:val="00CC2509"/>
    <w:rsid w:val="00CC4313"/>
    <w:rsid w:val="00CC463D"/>
    <w:rsid w:val="00CC49F3"/>
    <w:rsid w:val="00CC5CE3"/>
    <w:rsid w:val="00CC6D50"/>
    <w:rsid w:val="00CC71AF"/>
    <w:rsid w:val="00CD5055"/>
    <w:rsid w:val="00CD5DB9"/>
    <w:rsid w:val="00CE0ACC"/>
    <w:rsid w:val="00CE117B"/>
    <w:rsid w:val="00CE24E7"/>
    <w:rsid w:val="00CE2E41"/>
    <w:rsid w:val="00CE3B7D"/>
    <w:rsid w:val="00CE3B9F"/>
    <w:rsid w:val="00CE58B2"/>
    <w:rsid w:val="00CE5A51"/>
    <w:rsid w:val="00CE6E91"/>
    <w:rsid w:val="00CF0707"/>
    <w:rsid w:val="00CF358C"/>
    <w:rsid w:val="00CF3CB6"/>
    <w:rsid w:val="00CF6601"/>
    <w:rsid w:val="00CF711F"/>
    <w:rsid w:val="00CF76DC"/>
    <w:rsid w:val="00D002A1"/>
    <w:rsid w:val="00D07B58"/>
    <w:rsid w:val="00D10C03"/>
    <w:rsid w:val="00D11129"/>
    <w:rsid w:val="00D14D65"/>
    <w:rsid w:val="00D156D8"/>
    <w:rsid w:val="00D236CF"/>
    <w:rsid w:val="00D26DB1"/>
    <w:rsid w:val="00D26DF8"/>
    <w:rsid w:val="00D34C49"/>
    <w:rsid w:val="00D36329"/>
    <w:rsid w:val="00D3758A"/>
    <w:rsid w:val="00D4131F"/>
    <w:rsid w:val="00D42B47"/>
    <w:rsid w:val="00D42E24"/>
    <w:rsid w:val="00D452AA"/>
    <w:rsid w:val="00D47AE8"/>
    <w:rsid w:val="00D51F0E"/>
    <w:rsid w:val="00D54DAC"/>
    <w:rsid w:val="00D557C8"/>
    <w:rsid w:val="00D5690C"/>
    <w:rsid w:val="00D57C30"/>
    <w:rsid w:val="00D60045"/>
    <w:rsid w:val="00D605DA"/>
    <w:rsid w:val="00D60965"/>
    <w:rsid w:val="00D66EB7"/>
    <w:rsid w:val="00D9041F"/>
    <w:rsid w:val="00D94A34"/>
    <w:rsid w:val="00D95A67"/>
    <w:rsid w:val="00DA2F3A"/>
    <w:rsid w:val="00DA325C"/>
    <w:rsid w:val="00DA65E8"/>
    <w:rsid w:val="00DA6A55"/>
    <w:rsid w:val="00DC3C69"/>
    <w:rsid w:val="00DC74B9"/>
    <w:rsid w:val="00DD22C7"/>
    <w:rsid w:val="00DD57B5"/>
    <w:rsid w:val="00DE154C"/>
    <w:rsid w:val="00DE1C77"/>
    <w:rsid w:val="00DE27F4"/>
    <w:rsid w:val="00DE703D"/>
    <w:rsid w:val="00DE7E73"/>
    <w:rsid w:val="00DF4603"/>
    <w:rsid w:val="00E0069F"/>
    <w:rsid w:val="00E0092D"/>
    <w:rsid w:val="00E02DD1"/>
    <w:rsid w:val="00E02EC2"/>
    <w:rsid w:val="00E043D8"/>
    <w:rsid w:val="00E14035"/>
    <w:rsid w:val="00E2508C"/>
    <w:rsid w:val="00E26826"/>
    <w:rsid w:val="00E33EAA"/>
    <w:rsid w:val="00E350CF"/>
    <w:rsid w:val="00E40B06"/>
    <w:rsid w:val="00E411D5"/>
    <w:rsid w:val="00E417D1"/>
    <w:rsid w:val="00E418DD"/>
    <w:rsid w:val="00E41EB7"/>
    <w:rsid w:val="00E43DFF"/>
    <w:rsid w:val="00E44763"/>
    <w:rsid w:val="00E44FEF"/>
    <w:rsid w:val="00E50675"/>
    <w:rsid w:val="00E521C1"/>
    <w:rsid w:val="00E56009"/>
    <w:rsid w:val="00E561BF"/>
    <w:rsid w:val="00E609F1"/>
    <w:rsid w:val="00E61FC0"/>
    <w:rsid w:val="00E6250F"/>
    <w:rsid w:val="00E70F51"/>
    <w:rsid w:val="00E73C64"/>
    <w:rsid w:val="00E75AED"/>
    <w:rsid w:val="00E765D7"/>
    <w:rsid w:val="00E8443B"/>
    <w:rsid w:val="00E84BE1"/>
    <w:rsid w:val="00E85088"/>
    <w:rsid w:val="00E853B5"/>
    <w:rsid w:val="00E858D4"/>
    <w:rsid w:val="00E87285"/>
    <w:rsid w:val="00E969F5"/>
    <w:rsid w:val="00EA3CA5"/>
    <w:rsid w:val="00EA478E"/>
    <w:rsid w:val="00EA6453"/>
    <w:rsid w:val="00EB1670"/>
    <w:rsid w:val="00EB1C46"/>
    <w:rsid w:val="00EB3566"/>
    <w:rsid w:val="00EB3A9D"/>
    <w:rsid w:val="00EB47BF"/>
    <w:rsid w:val="00EB695B"/>
    <w:rsid w:val="00EB788E"/>
    <w:rsid w:val="00EC04B0"/>
    <w:rsid w:val="00EC3986"/>
    <w:rsid w:val="00EC5517"/>
    <w:rsid w:val="00EC598F"/>
    <w:rsid w:val="00EC6927"/>
    <w:rsid w:val="00ED2BF4"/>
    <w:rsid w:val="00EE021A"/>
    <w:rsid w:val="00EE0FED"/>
    <w:rsid w:val="00EF14EA"/>
    <w:rsid w:val="00F02F4F"/>
    <w:rsid w:val="00F04370"/>
    <w:rsid w:val="00F05AE2"/>
    <w:rsid w:val="00F061B7"/>
    <w:rsid w:val="00F06D16"/>
    <w:rsid w:val="00F07303"/>
    <w:rsid w:val="00F1484B"/>
    <w:rsid w:val="00F30DE5"/>
    <w:rsid w:val="00F3484B"/>
    <w:rsid w:val="00F37784"/>
    <w:rsid w:val="00F517E6"/>
    <w:rsid w:val="00F51B49"/>
    <w:rsid w:val="00F6155A"/>
    <w:rsid w:val="00F61586"/>
    <w:rsid w:val="00F64028"/>
    <w:rsid w:val="00F642FD"/>
    <w:rsid w:val="00F647C0"/>
    <w:rsid w:val="00F65B03"/>
    <w:rsid w:val="00F67476"/>
    <w:rsid w:val="00F708EB"/>
    <w:rsid w:val="00F7330C"/>
    <w:rsid w:val="00F73FC1"/>
    <w:rsid w:val="00F77544"/>
    <w:rsid w:val="00F851F9"/>
    <w:rsid w:val="00F87439"/>
    <w:rsid w:val="00F93115"/>
    <w:rsid w:val="00F964F8"/>
    <w:rsid w:val="00F967C4"/>
    <w:rsid w:val="00FA1386"/>
    <w:rsid w:val="00FA6BD0"/>
    <w:rsid w:val="00FB2262"/>
    <w:rsid w:val="00FB5E0B"/>
    <w:rsid w:val="00FB6754"/>
    <w:rsid w:val="00FB6794"/>
    <w:rsid w:val="00FC1A0B"/>
    <w:rsid w:val="00FC3B19"/>
    <w:rsid w:val="00FC3E3B"/>
    <w:rsid w:val="00FC67BC"/>
    <w:rsid w:val="00FD1BDC"/>
    <w:rsid w:val="00FD1C68"/>
    <w:rsid w:val="00FD5848"/>
    <w:rsid w:val="00FE00C9"/>
    <w:rsid w:val="00FE2383"/>
    <w:rsid w:val="00FE6C08"/>
    <w:rsid w:val="00FF01CA"/>
    <w:rsid w:val="00FF3613"/>
    <w:rsid w:val="00FF4EF6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9D4"/>
    <w:pPr>
      <w:spacing w:after="160" w:line="259" w:lineRule="auto"/>
    </w:pPr>
    <w:rPr>
      <w:rFonts w:cs="Calibri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locked/>
    <w:rsid w:val="009D0121"/>
    <w:pPr>
      <w:keepNext/>
      <w:spacing w:before="240" w:after="60" w:line="240" w:lineRule="auto"/>
      <w:outlineLvl w:val="0"/>
    </w:pPr>
    <w:rPr>
      <w:rFonts w:ascii="Arial" w:eastAsia="Batang" w:hAnsi="Arial" w:cs="Arial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locked/>
    <w:rsid w:val="009D0121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360"/>
      <w:jc w:val="center"/>
      <w:outlineLvl w:val="1"/>
    </w:pPr>
    <w:rPr>
      <w:rFonts w:ascii="Times" w:hAnsi="Times" w:cs="Times"/>
      <w:b/>
      <w:bCs/>
      <w:color w:val="000000"/>
      <w:sz w:val="24"/>
      <w:szCs w:val="24"/>
      <w:u w:color="000000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9D0121"/>
    <w:pPr>
      <w:keepNext/>
      <w:spacing w:before="240" w:after="60" w:line="240" w:lineRule="auto"/>
      <w:outlineLvl w:val="2"/>
    </w:pPr>
    <w:rPr>
      <w:rFonts w:ascii="Arial" w:eastAsia="Batang" w:hAnsi="Arial" w:cs="Arial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locked/>
    <w:rsid w:val="009D0121"/>
    <w:pPr>
      <w:keepNext/>
      <w:suppressAutoHyphens/>
      <w:autoSpaceDE w:val="0"/>
      <w:spacing w:before="240" w:after="60" w:line="240" w:lineRule="auto"/>
      <w:outlineLvl w:val="3"/>
    </w:pPr>
    <w:rPr>
      <w:b/>
      <w:bCs/>
      <w:color w:val="000000"/>
      <w:sz w:val="28"/>
      <w:szCs w:val="28"/>
      <w:lang w:eastAsia="zh-CN"/>
    </w:rPr>
  </w:style>
  <w:style w:type="paragraph" w:styleId="Cmsor5">
    <w:name w:val="heading 5"/>
    <w:basedOn w:val="Norml"/>
    <w:next w:val="Norml"/>
    <w:link w:val="Cmsor5Char"/>
    <w:uiPriority w:val="99"/>
    <w:qFormat/>
    <w:locked/>
    <w:rsid w:val="009D0121"/>
    <w:pPr>
      <w:suppressAutoHyphens/>
      <w:autoSpaceDE w:val="0"/>
      <w:spacing w:before="240" w:after="60" w:line="240" w:lineRule="auto"/>
      <w:outlineLvl w:val="4"/>
    </w:pPr>
    <w:rPr>
      <w:b/>
      <w:bCs/>
      <w:i/>
      <w:iCs/>
      <w:color w:val="000000"/>
      <w:sz w:val="26"/>
      <w:szCs w:val="26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D0121"/>
    <w:rPr>
      <w:rFonts w:ascii="Arial" w:eastAsia="Batang" w:hAnsi="Arial" w:cs="Arial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D0121"/>
    <w:rPr>
      <w:rFonts w:ascii="Times" w:hAnsi="Times" w:cs="Times"/>
      <w:b/>
      <w:bCs/>
      <w:color w:val="000000"/>
      <w:sz w:val="24"/>
      <w:szCs w:val="24"/>
      <w:u w:color="000000"/>
      <w:lang w:val="hu-HU" w:eastAsia="hu-HU"/>
    </w:rPr>
  </w:style>
  <w:style w:type="character" w:customStyle="1" w:styleId="Heading3Char">
    <w:name w:val="Heading 3 Char"/>
    <w:basedOn w:val="Bekezdsalapbettpusa"/>
    <w:uiPriority w:val="99"/>
    <w:semiHidden/>
    <w:locked/>
    <w:rsid w:val="009D0121"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9D0121"/>
    <w:rPr>
      <w:b/>
      <w:bCs/>
      <w:color w:val="000000"/>
      <w:sz w:val="28"/>
      <w:szCs w:val="28"/>
      <w:lang w:val="hu-HU" w:eastAsia="zh-CN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9D0121"/>
    <w:rPr>
      <w:b/>
      <w:bCs/>
      <w:i/>
      <w:iCs/>
      <w:color w:val="000000"/>
      <w:sz w:val="26"/>
      <w:szCs w:val="26"/>
      <w:lang w:val="hu-HU" w:eastAsia="zh-CN"/>
    </w:rPr>
  </w:style>
  <w:style w:type="character" w:styleId="Oldalszm">
    <w:name w:val="page number"/>
    <w:basedOn w:val="Bekezdsalapbettpusa"/>
    <w:uiPriority w:val="99"/>
    <w:rsid w:val="00664C29"/>
  </w:style>
  <w:style w:type="paragraph" w:styleId="llb">
    <w:name w:val="footer"/>
    <w:basedOn w:val="Norml"/>
    <w:link w:val="llbChar"/>
    <w:uiPriority w:val="99"/>
    <w:rsid w:val="00664C2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lbChar">
    <w:name w:val="Élőláb Char"/>
    <w:basedOn w:val="Bekezdsalapbettpusa"/>
    <w:link w:val="llb"/>
    <w:uiPriority w:val="99"/>
    <w:locked/>
    <w:rsid w:val="00664C29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WW-Alaprtelmezett">
    <w:name w:val="WW-Alapértelmezett"/>
    <w:uiPriority w:val="99"/>
    <w:rsid w:val="00AE14A3"/>
    <w:pPr>
      <w:suppressAutoHyphens/>
    </w:pPr>
    <w:rPr>
      <w:rFonts w:ascii="Times New Roman" w:eastAsia="Times New Roman" w:hAnsi="Times New Roman"/>
      <w:color w:val="000000"/>
      <w:kern w:val="1"/>
      <w:sz w:val="24"/>
      <w:szCs w:val="24"/>
      <w:lang w:eastAsia="zh-CN"/>
    </w:rPr>
  </w:style>
  <w:style w:type="character" w:styleId="Hiperhivatkozs">
    <w:name w:val="Hyperlink"/>
    <w:basedOn w:val="Bekezdsalapbettpusa"/>
    <w:uiPriority w:val="99"/>
    <w:rsid w:val="00CA79A6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CA79A6"/>
    <w:rPr>
      <w:color w:val="800080"/>
      <w:u w:val="single"/>
    </w:rPr>
  </w:style>
  <w:style w:type="paragraph" w:styleId="Szvegtrzsbehzssal">
    <w:name w:val="Body Text Indent"/>
    <w:basedOn w:val="Norml"/>
    <w:link w:val="SzvegtrzsbehzssalChar"/>
    <w:uiPriority w:val="99"/>
    <w:rsid w:val="00932019"/>
    <w:pPr>
      <w:widowControl w:val="0"/>
      <w:spacing w:after="0" w:line="240" w:lineRule="auto"/>
      <w:ind w:left="567" w:hanging="567"/>
      <w:jc w:val="both"/>
    </w:pPr>
    <w:rPr>
      <w:sz w:val="24"/>
      <w:szCs w:val="24"/>
      <w:lang w:eastAsia="hu-HU"/>
    </w:rPr>
  </w:style>
  <w:style w:type="character" w:customStyle="1" w:styleId="BodyTextIndentChar">
    <w:name w:val="Body Text Indent Char"/>
    <w:basedOn w:val="Bekezdsalapbettpusa"/>
    <w:uiPriority w:val="99"/>
    <w:semiHidden/>
    <w:locked/>
    <w:rsid w:val="00BD6A9E"/>
    <w:rPr>
      <w:lang w:eastAsia="en-US"/>
    </w:rPr>
  </w:style>
  <w:style w:type="character" w:customStyle="1" w:styleId="SzvegtrzsbehzssalChar">
    <w:name w:val="Szövegtörzs behúzással Char"/>
    <w:link w:val="Szvegtrzsbehzssal"/>
    <w:uiPriority w:val="99"/>
    <w:locked/>
    <w:rsid w:val="00932019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A22AD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184324"/>
    <w:rPr>
      <w:lang w:eastAsia="en-US"/>
    </w:rPr>
  </w:style>
  <w:style w:type="paragraph" w:styleId="lfej">
    <w:name w:val="header"/>
    <w:basedOn w:val="Norml"/>
    <w:link w:val="lfejChar"/>
    <w:uiPriority w:val="99"/>
    <w:rsid w:val="009303ED"/>
    <w:pPr>
      <w:tabs>
        <w:tab w:val="center" w:pos="4536"/>
        <w:tab w:val="right" w:pos="9072"/>
      </w:tabs>
      <w:suppressAutoHyphens/>
      <w:spacing w:after="0" w:line="240" w:lineRule="auto"/>
    </w:pPr>
    <w:rPr>
      <w:sz w:val="24"/>
      <w:szCs w:val="24"/>
      <w:lang w:eastAsia="zh-CN"/>
    </w:rPr>
  </w:style>
  <w:style w:type="character" w:customStyle="1" w:styleId="lfejChar">
    <w:name w:val="Élőfej Char"/>
    <w:basedOn w:val="Bekezdsalapbettpusa"/>
    <w:link w:val="lfej"/>
    <w:uiPriority w:val="99"/>
    <w:locked/>
    <w:rsid w:val="00184324"/>
    <w:rPr>
      <w:lang w:eastAsia="en-US"/>
    </w:rPr>
  </w:style>
  <w:style w:type="paragraph" w:styleId="Listaszerbekezds">
    <w:name w:val="List Paragraph"/>
    <w:basedOn w:val="Norml"/>
    <w:uiPriority w:val="34"/>
    <w:qFormat/>
    <w:rsid w:val="00FC1A0B"/>
    <w:pPr>
      <w:spacing w:after="200" w:line="276" w:lineRule="auto"/>
      <w:ind w:left="720"/>
    </w:pPr>
  </w:style>
  <w:style w:type="paragraph" w:styleId="NormlWeb">
    <w:name w:val="Normal (Web)"/>
    <w:basedOn w:val="Norml"/>
    <w:uiPriority w:val="99"/>
    <w:rsid w:val="00FC1A0B"/>
    <w:pPr>
      <w:spacing w:before="280" w:after="280" w:line="240" w:lineRule="auto"/>
    </w:pPr>
    <w:rPr>
      <w:sz w:val="24"/>
      <w:szCs w:val="24"/>
      <w:lang w:eastAsia="zh-CN"/>
    </w:rPr>
  </w:style>
  <w:style w:type="paragraph" w:customStyle="1" w:styleId="BodyText21">
    <w:name w:val="Body Text 21"/>
    <w:basedOn w:val="Norml"/>
    <w:uiPriority w:val="99"/>
    <w:rsid w:val="00FC1A0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Batang" w:hAnsi="Arial" w:cs="Arial"/>
      <w:lang w:eastAsia="hu-HU"/>
    </w:rPr>
  </w:style>
  <w:style w:type="paragraph" w:customStyle="1" w:styleId="Szvegtrzs22">
    <w:name w:val="Szövegtörzs 22"/>
    <w:basedOn w:val="Norml"/>
    <w:uiPriority w:val="99"/>
    <w:rsid w:val="00FC1A0B"/>
    <w:pPr>
      <w:overflowPunct w:val="0"/>
      <w:autoSpaceDE w:val="0"/>
      <w:spacing w:after="0" w:line="240" w:lineRule="auto"/>
      <w:ind w:left="851" w:hanging="284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Szvegtrzs31">
    <w:name w:val="Szövegtörzs 31"/>
    <w:basedOn w:val="Norml"/>
    <w:uiPriority w:val="99"/>
    <w:rsid w:val="00FC1A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Szvegtrzs">
    <w:name w:val="Body Text"/>
    <w:basedOn w:val="Norml"/>
    <w:link w:val="SzvegtrzsChar"/>
    <w:uiPriority w:val="99"/>
    <w:rsid w:val="009D012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9D0121"/>
    <w:rPr>
      <w:rFonts w:ascii="Calibri" w:hAnsi="Calibri" w:cs="Calibri"/>
      <w:sz w:val="22"/>
      <w:szCs w:val="22"/>
      <w:lang w:val="hu-HU" w:eastAsia="en-US"/>
    </w:rPr>
  </w:style>
  <w:style w:type="paragraph" w:styleId="Szvegtrzsbehzssal2">
    <w:name w:val="Body Text Indent 2"/>
    <w:basedOn w:val="Norml"/>
    <w:link w:val="Szvegtrzsbehzssal2Char"/>
    <w:uiPriority w:val="99"/>
    <w:rsid w:val="009D012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sid w:val="009D0121"/>
    <w:rPr>
      <w:rFonts w:ascii="Calibri" w:hAnsi="Calibri" w:cs="Calibri"/>
      <w:sz w:val="22"/>
      <w:szCs w:val="22"/>
      <w:lang w:val="hu-HU" w:eastAsia="en-US"/>
    </w:rPr>
  </w:style>
  <w:style w:type="character" w:customStyle="1" w:styleId="WW8Num3z0">
    <w:name w:val="WW8Num3z0"/>
    <w:uiPriority w:val="99"/>
    <w:rsid w:val="009D0121"/>
    <w:rPr>
      <w:rFonts w:ascii="Symbol" w:hAnsi="Symbol" w:cs="Symbol"/>
    </w:rPr>
  </w:style>
  <w:style w:type="paragraph" w:customStyle="1" w:styleId="NormalWeb1">
    <w:name w:val="Normal (Web)1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bjegyzet">
    <w:name w:val="Lábjegyzet"/>
    <w:uiPriority w:val="99"/>
    <w:rsid w:val="009D012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</w:rPr>
  </w:style>
  <w:style w:type="paragraph" w:customStyle="1" w:styleId="BodyText22">
    <w:name w:val="Body Text 22"/>
    <w:basedOn w:val="Norml"/>
    <w:uiPriority w:val="99"/>
    <w:rsid w:val="009D0121"/>
    <w:pPr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lang w:eastAsia="zh-CN"/>
    </w:rPr>
  </w:style>
  <w:style w:type="paragraph" w:customStyle="1" w:styleId="xl27">
    <w:name w:val="xl27"/>
    <w:basedOn w:val="Norml"/>
    <w:uiPriority w:val="99"/>
    <w:rsid w:val="009D01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hAnsi="Arial Narrow" w:cs="Arial Narrow"/>
      <w:sz w:val="24"/>
      <w:szCs w:val="24"/>
      <w:lang w:eastAsia="hu-HU"/>
    </w:rPr>
  </w:style>
  <w:style w:type="character" w:customStyle="1" w:styleId="BodyTextIndent2Char1">
    <w:name w:val="Body Text Indent 2 Char1"/>
    <w:uiPriority w:val="99"/>
    <w:locked/>
    <w:rsid w:val="009D0121"/>
    <w:rPr>
      <w:rFonts w:eastAsia="Times New Roman"/>
      <w:sz w:val="24"/>
      <w:szCs w:val="24"/>
      <w:lang w:val="hu-HU" w:eastAsia="hu-HU"/>
    </w:rPr>
  </w:style>
  <w:style w:type="character" w:customStyle="1" w:styleId="Lbjegyzet-karakterek">
    <w:name w:val="Lábjegyzet-karakterek"/>
    <w:uiPriority w:val="99"/>
    <w:rsid w:val="009D0121"/>
    <w:rPr>
      <w:vertAlign w:val="superscript"/>
    </w:rPr>
  </w:style>
  <w:style w:type="character" w:customStyle="1" w:styleId="Lbjegyzet-hivatkozs1">
    <w:name w:val="Lábjegyzet-hivatkozás1"/>
    <w:uiPriority w:val="99"/>
    <w:rsid w:val="009D0121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rsid w:val="009D0121"/>
    <w:pPr>
      <w:overflowPunct w:val="0"/>
      <w:autoSpaceDE w:val="0"/>
      <w:spacing w:after="0" w:line="240" w:lineRule="auto"/>
      <w:textAlignment w:val="baseline"/>
    </w:pPr>
    <w:rPr>
      <w:rFonts w:ascii="Arial" w:hAnsi="Arial" w:cs="Arial"/>
      <w:sz w:val="20"/>
      <w:szCs w:val="20"/>
      <w:lang w:eastAsia="zh-C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D0121"/>
    <w:rPr>
      <w:rFonts w:ascii="Arial" w:hAnsi="Arial" w:cs="Arial"/>
      <w:lang w:val="hu-HU" w:eastAsia="zh-CN"/>
    </w:rPr>
  </w:style>
  <w:style w:type="character" w:customStyle="1" w:styleId="apple-converted-space">
    <w:name w:val="apple-converted-space"/>
    <w:uiPriority w:val="99"/>
    <w:rsid w:val="009D0121"/>
  </w:style>
  <w:style w:type="table" w:styleId="Rcsostblzat">
    <w:name w:val="Table Grid"/>
    <w:basedOn w:val="Normltblzat"/>
    <w:uiPriority w:val="59"/>
    <w:locked/>
    <w:rsid w:val="009D0121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f0agj">
    <w:name w:val="cf0 agj"/>
    <w:basedOn w:val="Norml"/>
    <w:uiPriority w:val="99"/>
    <w:rsid w:val="009D0121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customStyle="1" w:styleId="Cmsor3Char">
    <w:name w:val="Címsor 3 Char"/>
    <w:link w:val="Cmsor3"/>
    <w:uiPriority w:val="99"/>
    <w:semiHidden/>
    <w:locked/>
    <w:rsid w:val="009D0121"/>
    <w:rPr>
      <w:rFonts w:ascii="Arial" w:eastAsia="Batang" w:hAnsi="Arial" w:cs="Arial"/>
      <w:b/>
      <w:bCs/>
      <w:sz w:val="26"/>
      <w:szCs w:val="26"/>
      <w:lang w:val="hu-HU" w:eastAsia="hu-HU"/>
    </w:rPr>
  </w:style>
  <w:style w:type="paragraph" w:customStyle="1" w:styleId="TableContents">
    <w:name w:val="Table Contents"/>
    <w:basedOn w:val="Norml"/>
    <w:uiPriority w:val="99"/>
    <w:rsid w:val="009D0121"/>
    <w:pPr>
      <w:suppressLineNumbers/>
      <w:spacing w:after="0" w:line="240" w:lineRule="auto"/>
    </w:pPr>
    <w:rPr>
      <w:sz w:val="24"/>
      <w:szCs w:val="24"/>
      <w:lang w:eastAsia="zh-CN"/>
    </w:rPr>
  </w:style>
  <w:style w:type="character" w:styleId="Lbjegyzet-hivatkozs">
    <w:name w:val="footnote reference"/>
    <w:basedOn w:val="Bekezdsalapbettpusa"/>
    <w:uiPriority w:val="99"/>
    <w:semiHidden/>
    <w:rsid w:val="009D0121"/>
    <w:rPr>
      <w:vertAlign w:val="superscript"/>
    </w:rPr>
  </w:style>
  <w:style w:type="paragraph" w:styleId="Cm">
    <w:name w:val="Title"/>
    <w:basedOn w:val="Norml"/>
    <w:next w:val="Alcm"/>
    <w:link w:val="CmChar"/>
    <w:qFormat/>
    <w:locked/>
    <w:rsid w:val="009D0121"/>
    <w:pPr>
      <w:spacing w:after="0" w:line="240" w:lineRule="auto"/>
      <w:jc w:val="center"/>
    </w:pPr>
    <w:rPr>
      <w:rFonts w:ascii="Arial Narrow" w:hAnsi="Arial Narrow" w:cs="Arial Narrow"/>
      <w:b/>
      <w:bCs/>
      <w:sz w:val="24"/>
      <w:szCs w:val="24"/>
      <w:lang w:eastAsia="zh-CN"/>
    </w:rPr>
  </w:style>
  <w:style w:type="character" w:customStyle="1" w:styleId="CmChar">
    <w:name w:val="Cím Char"/>
    <w:basedOn w:val="Bekezdsalapbettpusa"/>
    <w:link w:val="Cm"/>
    <w:locked/>
    <w:rsid w:val="009D0121"/>
    <w:rPr>
      <w:rFonts w:ascii="Arial Narrow" w:hAnsi="Arial Narrow" w:cs="Arial Narrow"/>
      <w:b/>
      <w:bCs/>
      <w:sz w:val="24"/>
      <w:szCs w:val="24"/>
      <w:lang w:val="hu-HU" w:eastAsia="zh-CN"/>
    </w:rPr>
  </w:style>
  <w:style w:type="paragraph" w:styleId="Alcm">
    <w:name w:val="Subtitle"/>
    <w:basedOn w:val="Norml"/>
    <w:link w:val="AlcmChar"/>
    <w:uiPriority w:val="99"/>
    <w:qFormat/>
    <w:locked/>
    <w:rsid w:val="009D0121"/>
    <w:pPr>
      <w:suppressAutoHyphens/>
      <w:autoSpaceDE w:val="0"/>
      <w:spacing w:after="60" w:line="240" w:lineRule="auto"/>
      <w:jc w:val="center"/>
      <w:outlineLvl w:val="1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lcmChar">
    <w:name w:val="Alcím Char"/>
    <w:basedOn w:val="Bekezdsalapbettpusa"/>
    <w:link w:val="Alcm"/>
    <w:uiPriority w:val="99"/>
    <w:locked/>
    <w:rsid w:val="009D0121"/>
    <w:rPr>
      <w:rFonts w:ascii="Arial" w:hAnsi="Arial" w:cs="Arial"/>
      <w:color w:val="000000"/>
      <w:sz w:val="24"/>
      <w:szCs w:val="24"/>
      <w:lang w:val="hu-HU" w:eastAsia="zh-CN"/>
    </w:rPr>
  </w:style>
  <w:style w:type="paragraph" w:customStyle="1" w:styleId="fejezet">
    <w:name w:val="fejezet"/>
    <w:basedOn w:val="Norml"/>
    <w:uiPriority w:val="99"/>
    <w:rsid w:val="009D0121"/>
    <w:pPr>
      <w:autoSpaceDE w:val="0"/>
      <w:spacing w:before="480" w:after="240" w:line="240" w:lineRule="auto"/>
      <w:jc w:val="center"/>
    </w:pPr>
    <w:rPr>
      <w:b/>
      <w:bCs/>
      <w:sz w:val="20"/>
      <w:szCs w:val="20"/>
      <w:lang w:eastAsia="zh-CN"/>
    </w:rPr>
  </w:style>
  <w:style w:type="character" w:customStyle="1" w:styleId="PageNumber1">
    <w:name w:val="Page Number1"/>
    <w:uiPriority w:val="99"/>
    <w:rsid w:val="009D0121"/>
  </w:style>
  <w:style w:type="paragraph" w:customStyle="1" w:styleId="Default">
    <w:name w:val="Default"/>
    <w:uiPriority w:val="99"/>
    <w:rsid w:val="009D01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sakszveg">
    <w:name w:val="Plain Text"/>
    <w:basedOn w:val="Norml"/>
    <w:link w:val="CsakszvegChar"/>
    <w:uiPriority w:val="99"/>
    <w:semiHidden/>
    <w:rsid w:val="009D0121"/>
    <w:pPr>
      <w:spacing w:after="0" w:line="240" w:lineRule="auto"/>
    </w:pPr>
  </w:style>
  <w:style w:type="character" w:customStyle="1" w:styleId="CsakszvegChar">
    <w:name w:val="Csak szöveg Char"/>
    <w:basedOn w:val="Bekezdsalapbettpusa"/>
    <w:link w:val="Csakszveg"/>
    <w:uiPriority w:val="99"/>
    <w:semiHidden/>
    <w:locked/>
    <w:rsid w:val="009D0121"/>
    <w:rPr>
      <w:rFonts w:ascii="Calibri" w:hAnsi="Calibri" w:cs="Calibri"/>
      <w:sz w:val="21"/>
      <w:szCs w:val="21"/>
      <w:lang w:val="hu-HU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9D0121"/>
    <w:pPr>
      <w:suppressAutoHyphens/>
      <w:autoSpaceDE w:val="0"/>
      <w:spacing w:after="0" w:line="240" w:lineRule="auto"/>
    </w:pPr>
    <w:rPr>
      <w:rFonts w:ascii="Tahoma" w:hAnsi="Tahoma" w:cs="Tahoma"/>
      <w:color w:val="000000"/>
      <w:sz w:val="16"/>
      <w:szCs w:val="16"/>
      <w:lang w:eastAsia="zh-CN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D0121"/>
    <w:rPr>
      <w:rFonts w:ascii="Tahoma" w:hAnsi="Tahoma" w:cs="Tahoma"/>
      <w:color w:val="000000"/>
      <w:sz w:val="16"/>
      <w:szCs w:val="16"/>
      <w:lang w:val="hu-HU" w:eastAsia="zh-CN"/>
    </w:rPr>
  </w:style>
  <w:style w:type="paragraph" w:customStyle="1" w:styleId="NormlWeb1">
    <w:name w:val="Normál (Web)1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l1">
    <w:name w:val="Normál1"/>
    <w:uiPriority w:val="99"/>
    <w:rsid w:val="009D012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cf7agc">
    <w:name w:val="cf7 agc"/>
    <w:basedOn w:val="Norml"/>
    <w:uiPriority w:val="99"/>
    <w:rsid w:val="009D0121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rsid w:val="009D0121"/>
    <w:pPr>
      <w:spacing w:after="120" w:line="240" w:lineRule="auto"/>
      <w:ind w:left="283"/>
    </w:pPr>
    <w:rPr>
      <w:sz w:val="16"/>
      <w:szCs w:val="16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locked/>
    <w:rsid w:val="009D0121"/>
    <w:rPr>
      <w:sz w:val="16"/>
      <w:szCs w:val="16"/>
      <w:lang w:val="hu-HU" w:eastAsia="hu-HU"/>
    </w:rPr>
  </w:style>
  <w:style w:type="paragraph" w:customStyle="1" w:styleId="NormlWeb2">
    <w:name w:val="Normál (Web)2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harCharCharChar">
    <w:name w:val="Char Char Char Char"/>
    <w:basedOn w:val="Norml"/>
    <w:uiPriority w:val="99"/>
    <w:rsid w:val="009D0121"/>
    <w:pPr>
      <w:spacing w:before="120" w:afterLines="50" w:line="240" w:lineRule="exact"/>
      <w:ind w:left="180"/>
    </w:pPr>
    <w:rPr>
      <w:rFonts w:ascii="Verdana" w:eastAsia="Times New Roman" w:hAnsi="Verdana" w:cs="Verdana"/>
      <w:noProof/>
      <w:sz w:val="20"/>
      <w:szCs w:val="20"/>
      <w:lang w:val="en-US"/>
    </w:rPr>
  </w:style>
  <w:style w:type="paragraph" w:customStyle="1" w:styleId="Szvegtrzs21">
    <w:name w:val="Szövegtörzs 21"/>
    <w:basedOn w:val="Norml"/>
    <w:uiPriority w:val="99"/>
    <w:rsid w:val="009D0121"/>
    <w:pPr>
      <w:overflowPunct w:val="0"/>
      <w:autoSpaceDE w:val="0"/>
      <w:spacing w:after="0" w:line="240" w:lineRule="auto"/>
      <w:ind w:left="851" w:hanging="284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paragrafus">
    <w:name w:val="paragrafus"/>
    <w:basedOn w:val="Norml"/>
    <w:uiPriority w:val="99"/>
    <w:rsid w:val="009D0121"/>
    <w:pPr>
      <w:keepNext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Cmsor40">
    <w:name w:val="Címsor  4"/>
    <w:basedOn w:val="Norml"/>
    <w:uiPriority w:val="99"/>
    <w:rsid w:val="009D0121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right" w:pos="8222"/>
      </w:tabs>
      <w:spacing w:after="0" w:line="240" w:lineRule="auto"/>
      <w:jc w:val="both"/>
    </w:pPr>
    <w:rPr>
      <w:rFonts w:ascii="Arial" w:hAnsi="Arial" w:cs="Arial"/>
      <w:b/>
      <w:bCs/>
      <w:caps/>
      <w:u w:val="single"/>
      <w:lang w:eastAsia="hu-HU"/>
    </w:rPr>
  </w:style>
  <w:style w:type="character" w:customStyle="1" w:styleId="WW8Num10z0">
    <w:name w:val="WW8Num10z0"/>
    <w:uiPriority w:val="99"/>
    <w:rsid w:val="009D0121"/>
    <w:rPr>
      <w:rFonts w:ascii="Symbol" w:hAnsi="Symbol" w:cs="Symbol"/>
    </w:rPr>
  </w:style>
  <w:style w:type="character" w:customStyle="1" w:styleId="CharChar1">
    <w:name w:val="Char Char1"/>
    <w:uiPriority w:val="99"/>
    <w:semiHidden/>
    <w:locked/>
    <w:rsid w:val="00A22ADF"/>
    <w:rPr>
      <w:sz w:val="24"/>
      <w:szCs w:val="24"/>
      <w:lang w:val="hu-HU" w:eastAsia="hu-HU"/>
    </w:rPr>
  </w:style>
  <w:style w:type="paragraph" w:customStyle="1" w:styleId="Char">
    <w:name w:val="Char"/>
    <w:basedOn w:val="Norml"/>
    <w:uiPriority w:val="99"/>
    <w:rsid w:val="00312736"/>
    <w:pPr>
      <w:spacing w:before="120" w:afterLines="50" w:line="240" w:lineRule="exact"/>
      <w:ind w:left="180"/>
    </w:pPr>
    <w:rPr>
      <w:rFonts w:ascii="Verdana" w:hAnsi="Verdana" w:cs="Verdana"/>
      <w:noProof/>
      <w:sz w:val="20"/>
      <w:szCs w:val="20"/>
      <w:lang w:val="en-US"/>
    </w:rPr>
  </w:style>
  <w:style w:type="numbering" w:customStyle="1" w:styleId="Importlt2stlus">
    <w:name w:val="Importált 2 stílus"/>
    <w:rsid w:val="00C413E8"/>
    <w:pPr>
      <w:numPr>
        <w:numId w:val="9"/>
      </w:numPr>
    </w:pPr>
  </w:style>
  <w:style w:type="numbering" w:customStyle="1" w:styleId="Importlt4stlus">
    <w:name w:val="Importált 4 stílus"/>
    <w:rsid w:val="00C413E8"/>
    <w:pPr>
      <w:numPr>
        <w:numId w:val="11"/>
      </w:numPr>
    </w:pPr>
  </w:style>
  <w:style w:type="character" w:styleId="Kiemels2">
    <w:name w:val="Strong"/>
    <w:uiPriority w:val="22"/>
    <w:qFormat/>
    <w:locked/>
    <w:rsid w:val="00D42B47"/>
    <w:rPr>
      <w:b/>
      <w:bCs/>
    </w:rPr>
  </w:style>
  <w:style w:type="paragraph" w:customStyle="1" w:styleId="Nincstrkz1">
    <w:name w:val="Nincs térköz1"/>
    <w:rsid w:val="00281005"/>
    <w:pPr>
      <w:ind w:left="730" w:right="412" w:hanging="370"/>
      <w:jc w:val="both"/>
    </w:pPr>
    <w:rPr>
      <w:rFonts w:ascii="Times New Roman" w:hAnsi="Times New Roman"/>
      <w:color w:val="000000"/>
      <w:sz w:val="24"/>
    </w:rPr>
  </w:style>
  <w:style w:type="table" w:customStyle="1" w:styleId="Rcsostblzat1">
    <w:name w:val="Rácsos táblázat1"/>
    <w:basedOn w:val="Normltblzat"/>
    <w:uiPriority w:val="59"/>
    <w:rsid w:val="00D002A1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9D4"/>
    <w:pPr>
      <w:spacing w:after="160" w:line="259" w:lineRule="auto"/>
    </w:pPr>
    <w:rPr>
      <w:rFonts w:cs="Calibri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locked/>
    <w:rsid w:val="009D0121"/>
    <w:pPr>
      <w:keepNext/>
      <w:spacing w:before="240" w:after="60" w:line="240" w:lineRule="auto"/>
      <w:outlineLvl w:val="0"/>
    </w:pPr>
    <w:rPr>
      <w:rFonts w:ascii="Arial" w:eastAsia="Batang" w:hAnsi="Arial" w:cs="Arial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locked/>
    <w:rsid w:val="009D0121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360"/>
      <w:jc w:val="center"/>
      <w:outlineLvl w:val="1"/>
    </w:pPr>
    <w:rPr>
      <w:rFonts w:ascii="Times" w:hAnsi="Times" w:cs="Times"/>
      <w:b/>
      <w:bCs/>
      <w:color w:val="000000"/>
      <w:sz w:val="24"/>
      <w:szCs w:val="24"/>
      <w:u w:color="000000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9D0121"/>
    <w:pPr>
      <w:keepNext/>
      <w:spacing w:before="240" w:after="60" w:line="240" w:lineRule="auto"/>
      <w:outlineLvl w:val="2"/>
    </w:pPr>
    <w:rPr>
      <w:rFonts w:ascii="Arial" w:eastAsia="Batang" w:hAnsi="Arial" w:cs="Arial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locked/>
    <w:rsid w:val="009D0121"/>
    <w:pPr>
      <w:keepNext/>
      <w:suppressAutoHyphens/>
      <w:autoSpaceDE w:val="0"/>
      <w:spacing w:before="240" w:after="60" w:line="240" w:lineRule="auto"/>
      <w:outlineLvl w:val="3"/>
    </w:pPr>
    <w:rPr>
      <w:b/>
      <w:bCs/>
      <w:color w:val="000000"/>
      <w:sz w:val="28"/>
      <w:szCs w:val="28"/>
      <w:lang w:eastAsia="zh-CN"/>
    </w:rPr>
  </w:style>
  <w:style w:type="paragraph" w:styleId="Cmsor5">
    <w:name w:val="heading 5"/>
    <w:basedOn w:val="Norml"/>
    <w:next w:val="Norml"/>
    <w:link w:val="Cmsor5Char"/>
    <w:uiPriority w:val="99"/>
    <w:qFormat/>
    <w:locked/>
    <w:rsid w:val="009D0121"/>
    <w:pPr>
      <w:suppressAutoHyphens/>
      <w:autoSpaceDE w:val="0"/>
      <w:spacing w:before="240" w:after="60" w:line="240" w:lineRule="auto"/>
      <w:outlineLvl w:val="4"/>
    </w:pPr>
    <w:rPr>
      <w:b/>
      <w:bCs/>
      <w:i/>
      <w:iCs/>
      <w:color w:val="000000"/>
      <w:sz w:val="26"/>
      <w:szCs w:val="26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D0121"/>
    <w:rPr>
      <w:rFonts w:ascii="Arial" w:eastAsia="Batang" w:hAnsi="Arial" w:cs="Arial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D0121"/>
    <w:rPr>
      <w:rFonts w:ascii="Times" w:hAnsi="Times" w:cs="Times"/>
      <w:b/>
      <w:bCs/>
      <w:color w:val="000000"/>
      <w:sz w:val="24"/>
      <w:szCs w:val="24"/>
      <w:u w:color="000000"/>
      <w:lang w:val="hu-HU" w:eastAsia="hu-HU"/>
    </w:rPr>
  </w:style>
  <w:style w:type="character" w:customStyle="1" w:styleId="Heading3Char">
    <w:name w:val="Heading 3 Char"/>
    <w:basedOn w:val="Bekezdsalapbettpusa"/>
    <w:uiPriority w:val="99"/>
    <w:semiHidden/>
    <w:locked/>
    <w:rsid w:val="009D0121"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9D0121"/>
    <w:rPr>
      <w:b/>
      <w:bCs/>
      <w:color w:val="000000"/>
      <w:sz w:val="28"/>
      <w:szCs w:val="28"/>
      <w:lang w:val="hu-HU" w:eastAsia="zh-CN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9D0121"/>
    <w:rPr>
      <w:b/>
      <w:bCs/>
      <w:i/>
      <w:iCs/>
      <w:color w:val="000000"/>
      <w:sz w:val="26"/>
      <w:szCs w:val="26"/>
      <w:lang w:val="hu-HU" w:eastAsia="zh-CN"/>
    </w:rPr>
  </w:style>
  <w:style w:type="character" w:styleId="Oldalszm">
    <w:name w:val="page number"/>
    <w:basedOn w:val="Bekezdsalapbettpusa"/>
    <w:uiPriority w:val="99"/>
    <w:rsid w:val="00664C29"/>
  </w:style>
  <w:style w:type="paragraph" w:styleId="llb">
    <w:name w:val="footer"/>
    <w:basedOn w:val="Norml"/>
    <w:link w:val="llbChar"/>
    <w:uiPriority w:val="99"/>
    <w:rsid w:val="00664C2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lbChar">
    <w:name w:val="Élőláb Char"/>
    <w:basedOn w:val="Bekezdsalapbettpusa"/>
    <w:link w:val="llb"/>
    <w:uiPriority w:val="99"/>
    <w:locked/>
    <w:rsid w:val="00664C29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WW-Alaprtelmezett">
    <w:name w:val="WW-Alapértelmezett"/>
    <w:uiPriority w:val="99"/>
    <w:rsid w:val="00AE14A3"/>
    <w:pPr>
      <w:suppressAutoHyphens/>
    </w:pPr>
    <w:rPr>
      <w:rFonts w:ascii="Times New Roman" w:eastAsia="Times New Roman" w:hAnsi="Times New Roman"/>
      <w:color w:val="000000"/>
      <w:kern w:val="1"/>
      <w:sz w:val="24"/>
      <w:szCs w:val="24"/>
      <w:lang w:eastAsia="zh-CN"/>
    </w:rPr>
  </w:style>
  <w:style w:type="character" w:styleId="Hiperhivatkozs">
    <w:name w:val="Hyperlink"/>
    <w:basedOn w:val="Bekezdsalapbettpusa"/>
    <w:uiPriority w:val="99"/>
    <w:rsid w:val="00CA79A6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CA79A6"/>
    <w:rPr>
      <w:color w:val="800080"/>
      <w:u w:val="single"/>
    </w:rPr>
  </w:style>
  <w:style w:type="paragraph" w:styleId="Szvegtrzsbehzssal">
    <w:name w:val="Body Text Indent"/>
    <w:basedOn w:val="Norml"/>
    <w:link w:val="SzvegtrzsbehzssalChar"/>
    <w:uiPriority w:val="99"/>
    <w:rsid w:val="00932019"/>
    <w:pPr>
      <w:widowControl w:val="0"/>
      <w:spacing w:after="0" w:line="240" w:lineRule="auto"/>
      <w:ind w:left="567" w:hanging="567"/>
      <w:jc w:val="both"/>
    </w:pPr>
    <w:rPr>
      <w:sz w:val="24"/>
      <w:szCs w:val="24"/>
      <w:lang w:eastAsia="hu-HU"/>
    </w:rPr>
  </w:style>
  <w:style w:type="character" w:customStyle="1" w:styleId="BodyTextIndentChar">
    <w:name w:val="Body Text Indent Char"/>
    <w:basedOn w:val="Bekezdsalapbettpusa"/>
    <w:uiPriority w:val="99"/>
    <w:semiHidden/>
    <w:locked/>
    <w:rsid w:val="00BD6A9E"/>
    <w:rPr>
      <w:lang w:eastAsia="en-US"/>
    </w:rPr>
  </w:style>
  <w:style w:type="character" w:customStyle="1" w:styleId="SzvegtrzsbehzssalChar">
    <w:name w:val="Szövegtörzs behúzással Char"/>
    <w:link w:val="Szvegtrzsbehzssal"/>
    <w:uiPriority w:val="99"/>
    <w:locked/>
    <w:rsid w:val="00932019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A22AD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184324"/>
    <w:rPr>
      <w:lang w:eastAsia="en-US"/>
    </w:rPr>
  </w:style>
  <w:style w:type="paragraph" w:styleId="lfej">
    <w:name w:val="header"/>
    <w:basedOn w:val="Norml"/>
    <w:link w:val="lfejChar"/>
    <w:uiPriority w:val="99"/>
    <w:rsid w:val="009303ED"/>
    <w:pPr>
      <w:tabs>
        <w:tab w:val="center" w:pos="4536"/>
        <w:tab w:val="right" w:pos="9072"/>
      </w:tabs>
      <w:suppressAutoHyphens/>
      <w:spacing w:after="0" w:line="240" w:lineRule="auto"/>
    </w:pPr>
    <w:rPr>
      <w:sz w:val="24"/>
      <w:szCs w:val="24"/>
      <w:lang w:eastAsia="zh-CN"/>
    </w:rPr>
  </w:style>
  <w:style w:type="character" w:customStyle="1" w:styleId="lfejChar">
    <w:name w:val="Élőfej Char"/>
    <w:basedOn w:val="Bekezdsalapbettpusa"/>
    <w:link w:val="lfej"/>
    <w:uiPriority w:val="99"/>
    <w:locked/>
    <w:rsid w:val="00184324"/>
    <w:rPr>
      <w:lang w:eastAsia="en-US"/>
    </w:rPr>
  </w:style>
  <w:style w:type="paragraph" w:styleId="Listaszerbekezds">
    <w:name w:val="List Paragraph"/>
    <w:basedOn w:val="Norml"/>
    <w:uiPriority w:val="34"/>
    <w:qFormat/>
    <w:rsid w:val="00FC1A0B"/>
    <w:pPr>
      <w:spacing w:after="200" w:line="276" w:lineRule="auto"/>
      <w:ind w:left="720"/>
    </w:pPr>
  </w:style>
  <w:style w:type="paragraph" w:styleId="NormlWeb">
    <w:name w:val="Normal (Web)"/>
    <w:basedOn w:val="Norml"/>
    <w:uiPriority w:val="99"/>
    <w:rsid w:val="00FC1A0B"/>
    <w:pPr>
      <w:spacing w:before="280" w:after="280" w:line="240" w:lineRule="auto"/>
    </w:pPr>
    <w:rPr>
      <w:sz w:val="24"/>
      <w:szCs w:val="24"/>
      <w:lang w:eastAsia="zh-CN"/>
    </w:rPr>
  </w:style>
  <w:style w:type="paragraph" w:customStyle="1" w:styleId="BodyText21">
    <w:name w:val="Body Text 21"/>
    <w:basedOn w:val="Norml"/>
    <w:uiPriority w:val="99"/>
    <w:rsid w:val="00FC1A0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Batang" w:hAnsi="Arial" w:cs="Arial"/>
      <w:lang w:eastAsia="hu-HU"/>
    </w:rPr>
  </w:style>
  <w:style w:type="paragraph" w:customStyle="1" w:styleId="Szvegtrzs22">
    <w:name w:val="Szövegtörzs 22"/>
    <w:basedOn w:val="Norml"/>
    <w:uiPriority w:val="99"/>
    <w:rsid w:val="00FC1A0B"/>
    <w:pPr>
      <w:overflowPunct w:val="0"/>
      <w:autoSpaceDE w:val="0"/>
      <w:spacing w:after="0" w:line="240" w:lineRule="auto"/>
      <w:ind w:left="851" w:hanging="284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Szvegtrzs31">
    <w:name w:val="Szövegtörzs 31"/>
    <w:basedOn w:val="Norml"/>
    <w:uiPriority w:val="99"/>
    <w:rsid w:val="00FC1A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Szvegtrzs">
    <w:name w:val="Body Text"/>
    <w:basedOn w:val="Norml"/>
    <w:link w:val="SzvegtrzsChar"/>
    <w:uiPriority w:val="99"/>
    <w:rsid w:val="009D012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9D0121"/>
    <w:rPr>
      <w:rFonts w:ascii="Calibri" w:hAnsi="Calibri" w:cs="Calibri"/>
      <w:sz w:val="22"/>
      <w:szCs w:val="22"/>
      <w:lang w:val="hu-HU" w:eastAsia="en-US"/>
    </w:rPr>
  </w:style>
  <w:style w:type="paragraph" w:styleId="Szvegtrzsbehzssal2">
    <w:name w:val="Body Text Indent 2"/>
    <w:basedOn w:val="Norml"/>
    <w:link w:val="Szvegtrzsbehzssal2Char"/>
    <w:uiPriority w:val="99"/>
    <w:rsid w:val="009D012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sid w:val="009D0121"/>
    <w:rPr>
      <w:rFonts w:ascii="Calibri" w:hAnsi="Calibri" w:cs="Calibri"/>
      <w:sz w:val="22"/>
      <w:szCs w:val="22"/>
      <w:lang w:val="hu-HU" w:eastAsia="en-US"/>
    </w:rPr>
  </w:style>
  <w:style w:type="character" w:customStyle="1" w:styleId="WW8Num3z0">
    <w:name w:val="WW8Num3z0"/>
    <w:uiPriority w:val="99"/>
    <w:rsid w:val="009D0121"/>
    <w:rPr>
      <w:rFonts w:ascii="Symbol" w:hAnsi="Symbol" w:cs="Symbol"/>
    </w:rPr>
  </w:style>
  <w:style w:type="paragraph" w:customStyle="1" w:styleId="NormalWeb1">
    <w:name w:val="Normal (Web)1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bjegyzet">
    <w:name w:val="Lábjegyzet"/>
    <w:uiPriority w:val="99"/>
    <w:rsid w:val="009D012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</w:rPr>
  </w:style>
  <w:style w:type="paragraph" w:customStyle="1" w:styleId="BodyText22">
    <w:name w:val="Body Text 22"/>
    <w:basedOn w:val="Norml"/>
    <w:uiPriority w:val="99"/>
    <w:rsid w:val="009D0121"/>
    <w:pPr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lang w:eastAsia="zh-CN"/>
    </w:rPr>
  </w:style>
  <w:style w:type="paragraph" w:customStyle="1" w:styleId="xl27">
    <w:name w:val="xl27"/>
    <w:basedOn w:val="Norml"/>
    <w:uiPriority w:val="99"/>
    <w:rsid w:val="009D01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hAnsi="Arial Narrow" w:cs="Arial Narrow"/>
      <w:sz w:val="24"/>
      <w:szCs w:val="24"/>
      <w:lang w:eastAsia="hu-HU"/>
    </w:rPr>
  </w:style>
  <w:style w:type="character" w:customStyle="1" w:styleId="BodyTextIndent2Char1">
    <w:name w:val="Body Text Indent 2 Char1"/>
    <w:uiPriority w:val="99"/>
    <w:locked/>
    <w:rsid w:val="009D0121"/>
    <w:rPr>
      <w:rFonts w:eastAsia="Times New Roman"/>
      <w:sz w:val="24"/>
      <w:szCs w:val="24"/>
      <w:lang w:val="hu-HU" w:eastAsia="hu-HU"/>
    </w:rPr>
  </w:style>
  <w:style w:type="character" w:customStyle="1" w:styleId="Lbjegyzet-karakterek">
    <w:name w:val="Lábjegyzet-karakterek"/>
    <w:uiPriority w:val="99"/>
    <w:rsid w:val="009D0121"/>
    <w:rPr>
      <w:vertAlign w:val="superscript"/>
    </w:rPr>
  </w:style>
  <w:style w:type="character" w:customStyle="1" w:styleId="Lbjegyzet-hivatkozs1">
    <w:name w:val="Lábjegyzet-hivatkozás1"/>
    <w:uiPriority w:val="99"/>
    <w:rsid w:val="009D0121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rsid w:val="009D0121"/>
    <w:pPr>
      <w:overflowPunct w:val="0"/>
      <w:autoSpaceDE w:val="0"/>
      <w:spacing w:after="0" w:line="240" w:lineRule="auto"/>
      <w:textAlignment w:val="baseline"/>
    </w:pPr>
    <w:rPr>
      <w:rFonts w:ascii="Arial" w:hAnsi="Arial" w:cs="Arial"/>
      <w:sz w:val="20"/>
      <w:szCs w:val="20"/>
      <w:lang w:eastAsia="zh-C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D0121"/>
    <w:rPr>
      <w:rFonts w:ascii="Arial" w:hAnsi="Arial" w:cs="Arial"/>
      <w:lang w:val="hu-HU" w:eastAsia="zh-CN"/>
    </w:rPr>
  </w:style>
  <w:style w:type="character" w:customStyle="1" w:styleId="apple-converted-space">
    <w:name w:val="apple-converted-space"/>
    <w:uiPriority w:val="99"/>
    <w:rsid w:val="009D0121"/>
  </w:style>
  <w:style w:type="table" w:styleId="Rcsostblzat">
    <w:name w:val="Table Grid"/>
    <w:basedOn w:val="Normltblzat"/>
    <w:uiPriority w:val="59"/>
    <w:locked/>
    <w:rsid w:val="009D0121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f0agj">
    <w:name w:val="cf0 agj"/>
    <w:basedOn w:val="Norml"/>
    <w:uiPriority w:val="99"/>
    <w:rsid w:val="009D0121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customStyle="1" w:styleId="Cmsor3Char">
    <w:name w:val="Címsor 3 Char"/>
    <w:link w:val="Cmsor3"/>
    <w:uiPriority w:val="99"/>
    <w:semiHidden/>
    <w:locked/>
    <w:rsid w:val="009D0121"/>
    <w:rPr>
      <w:rFonts w:ascii="Arial" w:eastAsia="Batang" w:hAnsi="Arial" w:cs="Arial"/>
      <w:b/>
      <w:bCs/>
      <w:sz w:val="26"/>
      <w:szCs w:val="26"/>
      <w:lang w:val="hu-HU" w:eastAsia="hu-HU"/>
    </w:rPr>
  </w:style>
  <w:style w:type="paragraph" w:customStyle="1" w:styleId="TableContents">
    <w:name w:val="Table Contents"/>
    <w:basedOn w:val="Norml"/>
    <w:uiPriority w:val="99"/>
    <w:rsid w:val="009D0121"/>
    <w:pPr>
      <w:suppressLineNumbers/>
      <w:spacing w:after="0" w:line="240" w:lineRule="auto"/>
    </w:pPr>
    <w:rPr>
      <w:sz w:val="24"/>
      <w:szCs w:val="24"/>
      <w:lang w:eastAsia="zh-CN"/>
    </w:rPr>
  </w:style>
  <w:style w:type="character" w:styleId="Lbjegyzet-hivatkozs">
    <w:name w:val="footnote reference"/>
    <w:basedOn w:val="Bekezdsalapbettpusa"/>
    <w:uiPriority w:val="99"/>
    <w:semiHidden/>
    <w:rsid w:val="009D0121"/>
    <w:rPr>
      <w:vertAlign w:val="superscript"/>
    </w:rPr>
  </w:style>
  <w:style w:type="paragraph" w:styleId="Cm">
    <w:name w:val="Title"/>
    <w:basedOn w:val="Norml"/>
    <w:next w:val="Alcm"/>
    <w:link w:val="CmChar"/>
    <w:qFormat/>
    <w:locked/>
    <w:rsid w:val="009D0121"/>
    <w:pPr>
      <w:spacing w:after="0" w:line="240" w:lineRule="auto"/>
      <w:jc w:val="center"/>
    </w:pPr>
    <w:rPr>
      <w:rFonts w:ascii="Arial Narrow" w:hAnsi="Arial Narrow" w:cs="Arial Narrow"/>
      <w:b/>
      <w:bCs/>
      <w:sz w:val="24"/>
      <w:szCs w:val="24"/>
      <w:lang w:eastAsia="zh-CN"/>
    </w:rPr>
  </w:style>
  <w:style w:type="character" w:customStyle="1" w:styleId="CmChar">
    <w:name w:val="Cím Char"/>
    <w:basedOn w:val="Bekezdsalapbettpusa"/>
    <w:link w:val="Cm"/>
    <w:locked/>
    <w:rsid w:val="009D0121"/>
    <w:rPr>
      <w:rFonts w:ascii="Arial Narrow" w:hAnsi="Arial Narrow" w:cs="Arial Narrow"/>
      <w:b/>
      <w:bCs/>
      <w:sz w:val="24"/>
      <w:szCs w:val="24"/>
      <w:lang w:val="hu-HU" w:eastAsia="zh-CN"/>
    </w:rPr>
  </w:style>
  <w:style w:type="paragraph" w:styleId="Alcm">
    <w:name w:val="Subtitle"/>
    <w:basedOn w:val="Norml"/>
    <w:link w:val="AlcmChar"/>
    <w:uiPriority w:val="99"/>
    <w:qFormat/>
    <w:locked/>
    <w:rsid w:val="009D0121"/>
    <w:pPr>
      <w:suppressAutoHyphens/>
      <w:autoSpaceDE w:val="0"/>
      <w:spacing w:after="60" w:line="240" w:lineRule="auto"/>
      <w:jc w:val="center"/>
      <w:outlineLvl w:val="1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lcmChar">
    <w:name w:val="Alcím Char"/>
    <w:basedOn w:val="Bekezdsalapbettpusa"/>
    <w:link w:val="Alcm"/>
    <w:uiPriority w:val="99"/>
    <w:locked/>
    <w:rsid w:val="009D0121"/>
    <w:rPr>
      <w:rFonts w:ascii="Arial" w:hAnsi="Arial" w:cs="Arial"/>
      <w:color w:val="000000"/>
      <w:sz w:val="24"/>
      <w:szCs w:val="24"/>
      <w:lang w:val="hu-HU" w:eastAsia="zh-CN"/>
    </w:rPr>
  </w:style>
  <w:style w:type="paragraph" w:customStyle="1" w:styleId="fejezet">
    <w:name w:val="fejezet"/>
    <w:basedOn w:val="Norml"/>
    <w:uiPriority w:val="99"/>
    <w:rsid w:val="009D0121"/>
    <w:pPr>
      <w:autoSpaceDE w:val="0"/>
      <w:spacing w:before="480" w:after="240" w:line="240" w:lineRule="auto"/>
      <w:jc w:val="center"/>
    </w:pPr>
    <w:rPr>
      <w:b/>
      <w:bCs/>
      <w:sz w:val="20"/>
      <w:szCs w:val="20"/>
      <w:lang w:eastAsia="zh-CN"/>
    </w:rPr>
  </w:style>
  <w:style w:type="character" w:customStyle="1" w:styleId="PageNumber1">
    <w:name w:val="Page Number1"/>
    <w:uiPriority w:val="99"/>
    <w:rsid w:val="009D0121"/>
  </w:style>
  <w:style w:type="paragraph" w:customStyle="1" w:styleId="Default">
    <w:name w:val="Default"/>
    <w:uiPriority w:val="99"/>
    <w:rsid w:val="009D01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sakszveg">
    <w:name w:val="Plain Text"/>
    <w:basedOn w:val="Norml"/>
    <w:link w:val="CsakszvegChar"/>
    <w:uiPriority w:val="99"/>
    <w:semiHidden/>
    <w:rsid w:val="009D0121"/>
    <w:pPr>
      <w:spacing w:after="0" w:line="240" w:lineRule="auto"/>
    </w:pPr>
  </w:style>
  <w:style w:type="character" w:customStyle="1" w:styleId="CsakszvegChar">
    <w:name w:val="Csak szöveg Char"/>
    <w:basedOn w:val="Bekezdsalapbettpusa"/>
    <w:link w:val="Csakszveg"/>
    <w:uiPriority w:val="99"/>
    <w:semiHidden/>
    <w:locked/>
    <w:rsid w:val="009D0121"/>
    <w:rPr>
      <w:rFonts w:ascii="Calibri" w:hAnsi="Calibri" w:cs="Calibri"/>
      <w:sz w:val="21"/>
      <w:szCs w:val="21"/>
      <w:lang w:val="hu-HU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9D0121"/>
    <w:pPr>
      <w:suppressAutoHyphens/>
      <w:autoSpaceDE w:val="0"/>
      <w:spacing w:after="0" w:line="240" w:lineRule="auto"/>
    </w:pPr>
    <w:rPr>
      <w:rFonts w:ascii="Tahoma" w:hAnsi="Tahoma" w:cs="Tahoma"/>
      <w:color w:val="000000"/>
      <w:sz w:val="16"/>
      <w:szCs w:val="16"/>
      <w:lang w:eastAsia="zh-CN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D0121"/>
    <w:rPr>
      <w:rFonts w:ascii="Tahoma" w:hAnsi="Tahoma" w:cs="Tahoma"/>
      <w:color w:val="000000"/>
      <w:sz w:val="16"/>
      <w:szCs w:val="16"/>
      <w:lang w:val="hu-HU" w:eastAsia="zh-CN"/>
    </w:rPr>
  </w:style>
  <w:style w:type="paragraph" w:customStyle="1" w:styleId="NormlWeb1">
    <w:name w:val="Normál (Web)1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l1">
    <w:name w:val="Normál1"/>
    <w:uiPriority w:val="99"/>
    <w:rsid w:val="009D012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cf7agc">
    <w:name w:val="cf7 agc"/>
    <w:basedOn w:val="Norml"/>
    <w:uiPriority w:val="99"/>
    <w:rsid w:val="009D0121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rsid w:val="009D0121"/>
    <w:pPr>
      <w:spacing w:after="120" w:line="240" w:lineRule="auto"/>
      <w:ind w:left="283"/>
    </w:pPr>
    <w:rPr>
      <w:sz w:val="16"/>
      <w:szCs w:val="16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locked/>
    <w:rsid w:val="009D0121"/>
    <w:rPr>
      <w:sz w:val="16"/>
      <w:szCs w:val="16"/>
      <w:lang w:val="hu-HU" w:eastAsia="hu-HU"/>
    </w:rPr>
  </w:style>
  <w:style w:type="paragraph" w:customStyle="1" w:styleId="NormlWeb2">
    <w:name w:val="Normál (Web)2"/>
    <w:basedOn w:val="Norml"/>
    <w:uiPriority w:val="99"/>
    <w:rsid w:val="009D012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harCharCharChar">
    <w:name w:val="Char Char Char Char"/>
    <w:basedOn w:val="Norml"/>
    <w:uiPriority w:val="99"/>
    <w:rsid w:val="009D0121"/>
    <w:pPr>
      <w:spacing w:before="120" w:afterLines="50" w:line="240" w:lineRule="exact"/>
      <w:ind w:left="180"/>
    </w:pPr>
    <w:rPr>
      <w:rFonts w:ascii="Verdana" w:eastAsia="Times New Roman" w:hAnsi="Verdana" w:cs="Verdana"/>
      <w:noProof/>
      <w:sz w:val="20"/>
      <w:szCs w:val="20"/>
      <w:lang w:val="en-US"/>
    </w:rPr>
  </w:style>
  <w:style w:type="paragraph" w:customStyle="1" w:styleId="Szvegtrzs21">
    <w:name w:val="Szövegtörzs 21"/>
    <w:basedOn w:val="Norml"/>
    <w:uiPriority w:val="99"/>
    <w:rsid w:val="009D0121"/>
    <w:pPr>
      <w:overflowPunct w:val="0"/>
      <w:autoSpaceDE w:val="0"/>
      <w:spacing w:after="0" w:line="240" w:lineRule="auto"/>
      <w:ind w:left="851" w:hanging="284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paragrafus">
    <w:name w:val="paragrafus"/>
    <w:basedOn w:val="Norml"/>
    <w:uiPriority w:val="99"/>
    <w:rsid w:val="009D0121"/>
    <w:pPr>
      <w:keepNext/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Cmsor40">
    <w:name w:val="Címsor  4"/>
    <w:basedOn w:val="Norml"/>
    <w:uiPriority w:val="99"/>
    <w:rsid w:val="009D0121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right" w:pos="8222"/>
      </w:tabs>
      <w:spacing w:after="0" w:line="240" w:lineRule="auto"/>
      <w:jc w:val="both"/>
    </w:pPr>
    <w:rPr>
      <w:rFonts w:ascii="Arial" w:hAnsi="Arial" w:cs="Arial"/>
      <w:b/>
      <w:bCs/>
      <w:caps/>
      <w:u w:val="single"/>
      <w:lang w:eastAsia="hu-HU"/>
    </w:rPr>
  </w:style>
  <w:style w:type="character" w:customStyle="1" w:styleId="WW8Num10z0">
    <w:name w:val="WW8Num10z0"/>
    <w:uiPriority w:val="99"/>
    <w:rsid w:val="009D0121"/>
    <w:rPr>
      <w:rFonts w:ascii="Symbol" w:hAnsi="Symbol" w:cs="Symbol"/>
    </w:rPr>
  </w:style>
  <w:style w:type="character" w:customStyle="1" w:styleId="CharChar1">
    <w:name w:val="Char Char1"/>
    <w:uiPriority w:val="99"/>
    <w:semiHidden/>
    <w:locked/>
    <w:rsid w:val="00A22ADF"/>
    <w:rPr>
      <w:sz w:val="24"/>
      <w:szCs w:val="24"/>
      <w:lang w:val="hu-HU" w:eastAsia="hu-HU"/>
    </w:rPr>
  </w:style>
  <w:style w:type="paragraph" w:customStyle="1" w:styleId="Char">
    <w:name w:val="Char"/>
    <w:basedOn w:val="Norml"/>
    <w:uiPriority w:val="99"/>
    <w:rsid w:val="00312736"/>
    <w:pPr>
      <w:spacing w:before="120" w:afterLines="50" w:line="240" w:lineRule="exact"/>
      <w:ind w:left="180"/>
    </w:pPr>
    <w:rPr>
      <w:rFonts w:ascii="Verdana" w:hAnsi="Verdana" w:cs="Verdana"/>
      <w:noProof/>
      <w:sz w:val="20"/>
      <w:szCs w:val="20"/>
      <w:lang w:val="en-US"/>
    </w:rPr>
  </w:style>
  <w:style w:type="numbering" w:customStyle="1" w:styleId="Importlt2stlus">
    <w:name w:val="Importált 2 stílus"/>
    <w:rsid w:val="00C413E8"/>
    <w:pPr>
      <w:numPr>
        <w:numId w:val="9"/>
      </w:numPr>
    </w:pPr>
  </w:style>
  <w:style w:type="numbering" w:customStyle="1" w:styleId="Importlt4stlus">
    <w:name w:val="Importált 4 stílus"/>
    <w:rsid w:val="00C413E8"/>
    <w:pPr>
      <w:numPr>
        <w:numId w:val="11"/>
      </w:numPr>
    </w:pPr>
  </w:style>
  <w:style w:type="character" w:styleId="Kiemels2">
    <w:name w:val="Strong"/>
    <w:uiPriority w:val="22"/>
    <w:qFormat/>
    <w:locked/>
    <w:rsid w:val="00D42B47"/>
    <w:rPr>
      <w:b/>
      <w:bCs/>
    </w:rPr>
  </w:style>
  <w:style w:type="paragraph" w:customStyle="1" w:styleId="Nincstrkz1">
    <w:name w:val="Nincs térköz1"/>
    <w:rsid w:val="00281005"/>
    <w:pPr>
      <w:ind w:left="730" w:right="412" w:hanging="370"/>
      <w:jc w:val="both"/>
    </w:pPr>
    <w:rPr>
      <w:rFonts w:ascii="Times New Roman" w:hAnsi="Times New Roman"/>
      <w:color w:val="000000"/>
      <w:sz w:val="24"/>
    </w:rPr>
  </w:style>
  <w:style w:type="table" w:customStyle="1" w:styleId="Rcsostblzat1">
    <w:name w:val="Rácsos táblázat1"/>
    <w:basedOn w:val="Normltblzat"/>
    <w:uiPriority w:val="59"/>
    <w:rsid w:val="00D002A1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0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2BE4-8729-4877-A991-E543B9FC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1624</Words>
  <Characters>11622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ZALAEGERSZEG MEGYEI JOGÚ VÁROS</vt:lpstr>
    </vt:vector>
  </TitlesOfParts>
  <Company>Zalaegerszeg MJV Polgármesteri Hivatal</Company>
  <LinksUpToDate>false</LinksUpToDate>
  <CharactersWithSpaces>13220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ZALAEGERSZEG MEGYEI JOGÚ VÁROS</dc:title>
  <dc:creator>Tandi</dc:creator>
  <cp:lastModifiedBy>Iroda</cp:lastModifiedBy>
  <cp:revision>6</cp:revision>
  <cp:lastPrinted>2017-11-04T15:21:00Z</cp:lastPrinted>
  <dcterms:created xsi:type="dcterms:W3CDTF">2018-04-25T16:13:00Z</dcterms:created>
  <dcterms:modified xsi:type="dcterms:W3CDTF">2018-04-26T09:03:00Z</dcterms:modified>
</cp:coreProperties>
</file>