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66" w:rsidRDefault="00864C66" w:rsidP="00864C66">
      <w:pPr>
        <w:spacing w:line="240" w:lineRule="auto"/>
        <w:jc w:val="center"/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>ELŐTERJESZTÉS</w:t>
      </w:r>
    </w:p>
    <w:p w:rsidR="00864C66" w:rsidRPr="008D44D9" w:rsidRDefault="00864C66" w:rsidP="00864C66">
      <w:pPr>
        <w:spacing w:line="240" w:lineRule="auto"/>
        <w:jc w:val="center"/>
        <w:rPr>
          <w:b/>
          <w:bCs/>
          <w:sz w:val="22"/>
          <w:szCs w:val="22"/>
        </w:rPr>
      </w:pPr>
    </w:p>
    <w:p w:rsidR="00864C66" w:rsidRDefault="00864C66" w:rsidP="00864C66">
      <w:pPr>
        <w:spacing w:line="240" w:lineRule="auto"/>
        <w:jc w:val="center"/>
        <w:rPr>
          <w:b/>
          <w:bCs/>
          <w:sz w:val="22"/>
          <w:szCs w:val="22"/>
        </w:rPr>
      </w:pPr>
      <w:r w:rsidRPr="008D44D9">
        <w:rPr>
          <w:b/>
          <w:bCs/>
          <w:sz w:val="22"/>
          <w:szCs w:val="22"/>
        </w:rPr>
        <w:t>Velem községi Önkormányzat Képviselő-testülete</w:t>
      </w:r>
    </w:p>
    <w:p w:rsidR="00864C66" w:rsidRPr="008D44D9" w:rsidRDefault="00864C66" w:rsidP="00864C66">
      <w:pPr>
        <w:spacing w:line="240" w:lineRule="auto"/>
        <w:jc w:val="center"/>
        <w:rPr>
          <w:b/>
          <w:bCs/>
          <w:sz w:val="22"/>
          <w:szCs w:val="22"/>
        </w:rPr>
      </w:pPr>
    </w:p>
    <w:p w:rsidR="00864C66" w:rsidRPr="008D44D9" w:rsidRDefault="00864C66" w:rsidP="00864C66">
      <w:pPr>
        <w:spacing w:line="240" w:lineRule="auto"/>
        <w:jc w:val="center"/>
        <w:rPr>
          <w:b/>
          <w:bCs/>
          <w:sz w:val="22"/>
          <w:szCs w:val="22"/>
        </w:rPr>
      </w:pPr>
      <w:r w:rsidRPr="008D44D9">
        <w:rPr>
          <w:b/>
          <w:bCs/>
          <w:sz w:val="22"/>
          <w:szCs w:val="22"/>
        </w:rPr>
        <w:t>201</w:t>
      </w:r>
      <w:r w:rsidR="009A7F45">
        <w:rPr>
          <w:b/>
          <w:bCs/>
          <w:sz w:val="22"/>
          <w:szCs w:val="22"/>
        </w:rPr>
        <w:t>9</w:t>
      </w:r>
      <w:r w:rsidRPr="008D44D9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május </w:t>
      </w:r>
      <w:r w:rsidR="009A7F45">
        <w:rPr>
          <w:b/>
          <w:bCs/>
          <w:sz w:val="22"/>
          <w:szCs w:val="22"/>
        </w:rPr>
        <w:t>30</w:t>
      </w:r>
      <w:r w:rsidR="003F0E37">
        <w:rPr>
          <w:b/>
          <w:bCs/>
          <w:sz w:val="22"/>
          <w:szCs w:val="22"/>
        </w:rPr>
        <w:t>.-i ülése 2</w:t>
      </w:r>
      <w:proofErr w:type="gramStart"/>
      <w:r w:rsidR="003F0E37">
        <w:rPr>
          <w:b/>
          <w:bCs/>
          <w:sz w:val="22"/>
          <w:szCs w:val="22"/>
        </w:rPr>
        <w:t>.</w:t>
      </w:r>
      <w:r w:rsidRPr="008D44D9">
        <w:rPr>
          <w:b/>
          <w:bCs/>
          <w:sz w:val="22"/>
          <w:szCs w:val="22"/>
        </w:rPr>
        <w:t>napirendi</w:t>
      </w:r>
      <w:proofErr w:type="gramEnd"/>
      <w:r w:rsidRPr="008D44D9">
        <w:rPr>
          <w:b/>
          <w:bCs/>
          <w:sz w:val="22"/>
          <w:szCs w:val="22"/>
        </w:rPr>
        <w:t xml:space="preserve"> pontjához</w:t>
      </w:r>
    </w:p>
    <w:p w:rsidR="008D44D9" w:rsidRDefault="008D44D9" w:rsidP="008D44D9"/>
    <w:p w:rsidR="008D44D9" w:rsidRDefault="008D44D9" w:rsidP="008D44D9">
      <w:pPr>
        <w:jc w:val="center"/>
        <w:rPr>
          <w:b/>
          <w:bCs/>
          <w:sz w:val="22"/>
          <w:szCs w:val="22"/>
        </w:rPr>
      </w:pPr>
      <w:r w:rsidRPr="008D44D9">
        <w:rPr>
          <w:b/>
          <w:bCs/>
          <w:sz w:val="22"/>
          <w:szCs w:val="22"/>
        </w:rPr>
        <w:t>BESZÁMOLÓ</w:t>
      </w:r>
    </w:p>
    <w:p w:rsidR="008D44D9" w:rsidRPr="008D44D9" w:rsidRDefault="008D44D9" w:rsidP="008D44D9">
      <w:pPr>
        <w:jc w:val="center"/>
        <w:rPr>
          <w:b/>
          <w:bCs/>
          <w:sz w:val="22"/>
          <w:szCs w:val="22"/>
        </w:rPr>
      </w:pPr>
      <w:r w:rsidRPr="008D44D9">
        <w:rPr>
          <w:b/>
          <w:bCs/>
          <w:sz w:val="22"/>
          <w:szCs w:val="22"/>
        </w:rPr>
        <w:t>Velem községi Önkormányzat gazdálkodásának</w:t>
      </w:r>
    </w:p>
    <w:p w:rsidR="008D44D9" w:rsidRPr="008D44D9" w:rsidRDefault="008D44D9" w:rsidP="008D44D9">
      <w:pPr>
        <w:jc w:val="center"/>
        <w:rPr>
          <w:b/>
          <w:bCs/>
          <w:sz w:val="22"/>
          <w:szCs w:val="22"/>
        </w:rPr>
      </w:pPr>
      <w:r w:rsidRPr="008D44D9">
        <w:rPr>
          <w:b/>
          <w:bCs/>
          <w:sz w:val="22"/>
          <w:szCs w:val="22"/>
        </w:rPr>
        <w:t>201</w:t>
      </w:r>
      <w:r w:rsidR="009A7F45">
        <w:rPr>
          <w:b/>
          <w:bCs/>
          <w:sz w:val="22"/>
          <w:szCs w:val="22"/>
        </w:rPr>
        <w:t>8</w:t>
      </w:r>
      <w:r w:rsidRPr="008D44D9">
        <w:rPr>
          <w:b/>
          <w:bCs/>
          <w:sz w:val="22"/>
          <w:szCs w:val="22"/>
        </w:rPr>
        <w:t>. évi teljesítéséről</w:t>
      </w:r>
    </w:p>
    <w:p w:rsidR="008D44D9" w:rsidRDefault="008D44D9" w:rsidP="008D44D9">
      <w:pPr>
        <w:pStyle w:val="Szvegtrzs"/>
        <w:ind w:firstLine="142"/>
        <w:rPr>
          <w:sz w:val="22"/>
          <w:szCs w:val="22"/>
        </w:rPr>
      </w:pPr>
    </w:p>
    <w:p w:rsidR="008D44D9" w:rsidRDefault="008D44D9" w:rsidP="008D44D9">
      <w:pPr>
        <w:pStyle w:val="Szvegtrzs"/>
        <w:ind w:firstLine="142"/>
        <w:rPr>
          <w:sz w:val="22"/>
          <w:szCs w:val="22"/>
        </w:rPr>
      </w:pPr>
    </w:p>
    <w:p w:rsidR="00864C66" w:rsidRPr="008D44D9" w:rsidRDefault="00864C66" w:rsidP="008D44D9">
      <w:pPr>
        <w:pStyle w:val="Szvegtrzs"/>
        <w:ind w:firstLine="142"/>
        <w:rPr>
          <w:sz w:val="22"/>
          <w:szCs w:val="22"/>
        </w:rPr>
        <w:sectPr w:rsidR="00864C66" w:rsidRPr="008D44D9" w:rsidSect="00907DF8">
          <w:headerReference w:type="default" r:id="rId8"/>
          <w:footerReference w:type="default" r:id="rId9"/>
          <w:type w:val="continuous"/>
          <w:pgSz w:w="11906" w:h="16838" w:code="9"/>
          <w:pgMar w:top="1588" w:right="1134" w:bottom="1701" w:left="1134" w:header="1134" w:footer="1304" w:gutter="0"/>
          <w:pgNumType w:start="1"/>
          <w:cols w:space="708"/>
        </w:sectPr>
      </w:pPr>
    </w:p>
    <w:p w:rsidR="008D44D9" w:rsidRPr="008D44D9" w:rsidRDefault="008D44D9" w:rsidP="008D44D9">
      <w:pPr>
        <w:pStyle w:val="Szvegtrzs"/>
        <w:ind w:firstLine="142"/>
        <w:rPr>
          <w:sz w:val="22"/>
          <w:szCs w:val="22"/>
        </w:rPr>
      </w:pPr>
      <w:r w:rsidRPr="008D44D9">
        <w:rPr>
          <w:sz w:val="22"/>
          <w:szCs w:val="22"/>
        </w:rPr>
        <w:lastRenderedPageBreak/>
        <w:t>Velem községi Önkormányzat Képviselő-testületének a 201</w:t>
      </w:r>
      <w:r w:rsidR="009A7F45">
        <w:rPr>
          <w:sz w:val="22"/>
          <w:szCs w:val="22"/>
        </w:rPr>
        <w:t>8</w:t>
      </w:r>
      <w:r w:rsidRPr="008D44D9">
        <w:rPr>
          <w:sz w:val="22"/>
          <w:szCs w:val="22"/>
        </w:rPr>
        <w:t>. évi költségvetésről szóló 1/201</w:t>
      </w:r>
      <w:r w:rsidR="009A7F45">
        <w:rPr>
          <w:sz w:val="22"/>
          <w:szCs w:val="22"/>
        </w:rPr>
        <w:t>8</w:t>
      </w:r>
      <w:r w:rsidRPr="008D44D9">
        <w:rPr>
          <w:sz w:val="22"/>
          <w:szCs w:val="22"/>
        </w:rPr>
        <w:t>. (II. 1</w:t>
      </w:r>
      <w:r w:rsidR="0018494D">
        <w:rPr>
          <w:sz w:val="22"/>
          <w:szCs w:val="22"/>
        </w:rPr>
        <w:t>4</w:t>
      </w:r>
      <w:r w:rsidRPr="008D44D9">
        <w:rPr>
          <w:sz w:val="22"/>
          <w:szCs w:val="22"/>
        </w:rPr>
        <w:t>.) számú rendeletében foglalt előirányzatok teljesítéséről szóló beszámoló a következőket tartalmazza:</w:t>
      </w:r>
    </w:p>
    <w:p w:rsidR="008D44D9" w:rsidRPr="008D44D9" w:rsidRDefault="008D44D9" w:rsidP="008D44D9">
      <w:pPr>
        <w:ind w:firstLine="142"/>
        <w:rPr>
          <w:b/>
          <w:bCs/>
          <w:sz w:val="22"/>
          <w:szCs w:val="22"/>
        </w:rPr>
      </w:pPr>
      <w:r w:rsidRPr="008D44D9">
        <w:rPr>
          <w:b/>
          <w:bCs/>
          <w:sz w:val="22"/>
          <w:szCs w:val="22"/>
        </w:rPr>
        <w:t>Bevételi források és azok tejesítése</w:t>
      </w:r>
    </w:p>
    <w:p w:rsidR="008D44D9" w:rsidRPr="008D44D9" w:rsidRDefault="00DD4504" w:rsidP="008D44D9">
      <w:pPr>
        <w:ind w:firstLine="142"/>
        <w:rPr>
          <w:sz w:val="22"/>
          <w:szCs w:val="22"/>
        </w:rPr>
      </w:pPr>
      <w:r>
        <w:rPr>
          <w:sz w:val="22"/>
          <w:szCs w:val="22"/>
        </w:rPr>
        <w:t>Az önkormányzat 201</w:t>
      </w:r>
      <w:r w:rsidR="009A7F45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8D44D9" w:rsidRPr="008D44D9">
        <w:rPr>
          <w:sz w:val="22"/>
          <w:szCs w:val="22"/>
        </w:rPr>
        <w:t>évi bevételeit – kiemelt előirányzatok, és rovatrend szerinti bontásban – az 1. számú melléklet tartalmazza.</w:t>
      </w:r>
    </w:p>
    <w:p w:rsidR="008D44D9" w:rsidRDefault="008D44D9" w:rsidP="008D44D9">
      <w:pPr>
        <w:ind w:firstLine="142"/>
        <w:rPr>
          <w:i/>
          <w:sz w:val="22"/>
          <w:szCs w:val="22"/>
        </w:rPr>
      </w:pPr>
    </w:p>
    <w:p w:rsidR="008D44D9" w:rsidRDefault="008D44D9" w:rsidP="008D44D9">
      <w:pPr>
        <w:ind w:firstLine="142"/>
        <w:rPr>
          <w:i/>
          <w:sz w:val="22"/>
          <w:szCs w:val="22"/>
        </w:rPr>
      </w:pPr>
      <w:r w:rsidRPr="008D44D9">
        <w:rPr>
          <w:i/>
          <w:sz w:val="22"/>
          <w:szCs w:val="22"/>
        </w:rPr>
        <w:t>Működési célú költségvetési bevételek</w:t>
      </w:r>
    </w:p>
    <w:p w:rsidR="00864C66" w:rsidRPr="008D44D9" w:rsidRDefault="00864C66" w:rsidP="008D44D9">
      <w:pPr>
        <w:ind w:firstLine="142"/>
        <w:rPr>
          <w:i/>
          <w:sz w:val="22"/>
          <w:szCs w:val="22"/>
        </w:rPr>
      </w:pPr>
    </w:p>
    <w:p w:rsidR="008D44D9" w:rsidRPr="008D44D9" w:rsidRDefault="008D44D9" w:rsidP="008D44D9">
      <w:pPr>
        <w:pStyle w:val="Szvegtrzs"/>
        <w:ind w:firstLine="142"/>
        <w:rPr>
          <w:b/>
          <w:bCs/>
          <w:sz w:val="22"/>
          <w:szCs w:val="22"/>
        </w:rPr>
      </w:pPr>
      <w:r w:rsidRPr="008D44D9">
        <w:rPr>
          <w:b/>
          <w:bCs/>
          <w:sz w:val="22"/>
          <w:szCs w:val="22"/>
        </w:rPr>
        <w:t>1. Működési célú támogatások államháztartáson belülről</w:t>
      </w:r>
    </w:p>
    <w:p w:rsidR="008D44D9" w:rsidRPr="008D44D9" w:rsidRDefault="008D44D9" w:rsidP="008D44D9">
      <w:pPr>
        <w:pStyle w:val="Szvegtrzs"/>
        <w:ind w:firstLine="142"/>
        <w:rPr>
          <w:sz w:val="22"/>
          <w:szCs w:val="22"/>
        </w:rPr>
      </w:pPr>
      <w:r w:rsidRPr="008D44D9">
        <w:rPr>
          <w:bCs/>
          <w:sz w:val="22"/>
          <w:szCs w:val="22"/>
        </w:rPr>
        <w:t xml:space="preserve">Központilag szabályozott </w:t>
      </w:r>
      <w:proofErr w:type="gramStart"/>
      <w:r w:rsidRPr="008D44D9">
        <w:rPr>
          <w:bCs/>
          <w:sz w:val="22"/>
          <w:szCs w:val="22"/>
        </w:rPr>
        <w:t>bevételek</w:t>
      </w:r>
      <w:r w:rsidRPr="008D44D9">
        <w:rPr>
          <w:b/>
          <w:bCs/>
          <w:sz w:val="22"/>
          <w:szCs w:val="22"/>
        </w:rPr>
        <w:t xml:space="preserve"> </w:t>
      </w:r>
      <w:r w:rsidRPr="008D44D9">
        <w:rPr>
          <w:sz w:val="22"/>
          <w:szCs w:val="22"/>
        </w:rPr>
        <w:t xml:space="preserve"> (</w:t>
      </w:r>
      <w:proofErr w:type="gramEnd"/>
      <w:r w:rsidRPr="008D44D9">
        <w:rPr>
          <w:sz w:val="22"/>
          <w:szCs w:val="22"/>
        </w:rPr>
        <w:t xml:space="preserve">jogcímenként a 2. mellékletben) teljesítése összességében </w:t>
      </w:r>
      <w:r w:rsidR="00DD4504">
        <w:rPr>
          <w:sz w:val="22"/>
          <w:szCs w:val="22"/>
        </w:rPr>
        <w:t>10</w:t>
      </w:r>
      <w:r w:rsidR="00E04F53">
        <w:rPr>
          <w:sz w:val="22"/>
          <w:szCs w:val="22"/>
        </w:rPr>
        <w:t>0</w:t>
      </w:r>
      <w:r w:rsidRPr="008D44D9">
        <w:rPr>
          <w:sz w:val="22"/>
          <w:szCs w:val="22"/>
        </w:rPr>
        <w:t>,</w:t>
      </w:r>
      <w:r w:rsidR="00E04F53">
        <w:rPr>
          <w:sz w:val="22"/>
          <w:szCs w:val="22"/>
        </w:rPr>
        <w:t>00</w:t>
      </w:r>
      <w:r w:rsidRPr="008D44D9">
        <w:rPr>
          <w:sz w:val="22"/>
          <w:szCs w:val="22"/>
        </w:rPr>
        <w:t>%-os, a támogatások a törvény szerinti ütemezésben, illetve igénylések alapján érkez</w:t>
      </w:r>
      <w:r w:rsidR="00DD4504">
        <w:rPr>
          <w:sz w:val="22"/>
          <w:szCs w:val="22"/>
        </w:rPr>
        <w:t>t</w:t>
      </w:r>
      <w:r w:rsidRPr="008D44D9">
        <w:rPr>
          <w:sz w:val="22"/>
          <w:szCs w:val="22"/>
        </w:rPr>
        <w:t>ek.</w:t>
      </w:r>
    </w:p>
    <w:p w:rsidR="008D44D9" w:rsidRDefault="008D44D9" w:rsidP="008D44D9">
      <w:pPr>
        <w:ind w:firstLine="142"/>
        <w:rPr>
          <w:sz w:val="22"/>
          <w:szCs w:val="22"/>
        </w:rPr>
      </w:pPr>
      <w:r w:rsidRPr="008D44D9">
        <w:rPr>
          <w:sz w:val="22"/>
          <w:szCs w:val="22"/>
        </w:rPr>
        <w:t xml:space="preserve">Az egyéb működési célú támogatások államháztartáson belülről teljesítése </w:t>
      </w:r>
      <w:r w:rsidR="00AD7263">
        <w:rPr>
          <w:sz w:val="22"/>
          <w:szCs w:val="22"/>
        </w:rPr>
        <w:t>1</w:t>
      </w:r>
      <w:r w:rsidR="005A69F4">
        <w:rPr>
          <w:sz w:val="22"/>
          <w:szCs w:val="22"/>
        </w:rPr>
        <w:t>23</w:t>
      </w:r>
      <w:r w:rsidRPr="008D44D9">
        <w:rPr>
          <w:sz w:val="22"/>
          <w:szCs w:val="22"/>
        </w:rPr>
        <w:t>,</w:t>
      </w:r>
      <w:r w:rsidR="005A69F4">
        <w:rPr>
          <w:sz w:val="22"/>
          <w:szCs w:val="22"/>
        </w:rPr>
        <w:t>50</w:t>
      </w:r>
      <w:r w:rsidRPr="008D44D9">
        <w:rPr>
          <w:sz w:val="22"/>
          <w:szCs w:val="22"/>
        </w:rPr>
        <w:t xml:space="preserve">%-os, amely </w:t>
      </w:r>
      <w:r w:rsidR="00AD7263">
        <w:rPr>
          <w:sz w:val="22"/>
          <w:szCs w:val="22"/>
        </w:rPr>
        <w:t xml:space="preserve">meghaladja </w:t>
      </w:r>
      <w:r w:rsidRPr="008D44D9">
        <w:rPr>
          <w:sz w:val="22"/>
          <w:szCs w:val="22"/>
        </w:rPr>
        <w:t>a</w:t>
      </w:r>
      <w:r w:rsidR="00DD4504">
        <w:rPr>
          <w:sz w:val="22"/>
          <w:szCs w:val="22"/>
        </w:rPr>
        <w:t xml:space="preserve"> tervezet</w:t>
      </w:r>
      <w:r w:rsidR="00AD7263">
        <w:rPr>
          <w:sz w:val="22"/>
          <w:szCs w:val="22"/>
        </w:rPr>
        <w:t>tet</w:t>
      </w:r>
      <w:r w:rsidRPr="008D44D9">
        <w:rPr>
          <w:sz w:val="22"/>
          <w:szCs w:val="22"/>
        </w:rPr>
        <w:t>.</w:t>
      </w:r>
      <w:r w:rsidR="00E71FE4">
        <w:rPr>
          <w:sz w:val="22"/>
          <w:szCs w:val="22"/>
        </w:rPr>
        <w:t xml:space="preserve"> Ebben szerepel a </w:t>
      </w:r>
      <w:proofErr w:type="spellStart"/>
      <w:r w:rsidR="00E71FE4">
        <w:rPr>
          <w:sz w:val="22"/>
          <w:szCs w:val="22"/>
        </w:rPr>
        <w:t>a</w:t>
      </w:r>
      <w:proofErr w:type="spellEnd"/>
      <w:r w:rsidR="00E71FE4">
        <w:rPr>
          <w:sz w:val="22"/>
          <w:szCs w:val="22"/>
        </w:rPr>
        <w:t xml:space="preserve"> 201</w:t>
      </w:r>
      <w:r w:rsidR="005A69F4">
        <w:rPr>
          <w:sz w:val="22"/>
          <w:szCs w:val="22"/>
        </w:rPr>
        <w:t>7</w:t>
      </w:r>
      <w:r w:rsidR="00E71FE4">
        <w:rPr>
          <w:sz w:val="22"/>
          <w:szCs w:val="22"/>
        </w:rPr>
        <w:t xml:space="preserve">. évi pénzmaradvány visszavétele az intézményektől </w:t>
      </w:r>
      <w:r w:rsidR="00E04F53">
        <w:rPr>
          <w:sz w:val="22"/>
          <w:szCs w:val="22"/>
        </w:rPr>
        <w:t>i</w:t>
      </w:r>
      <w:r w:rsidR="00E71FE4">
        <w:rPr>
          <w:sz w:val="22"/>
          <w:szCs w:val="22"/>
        </w:rPr>
        <w:t>s.</w:t>
      </w:r>
    </w:p>
    <w:p w:rsidR="00E71FE4" w:rsidRDefault="00E71FE4" w:rsidP="008D44D9">
      <w:pPr>
        <w:ind w:firstLine="142"/>
        <w:rPr>
          <w:sz w:val="22"/>
          <w:szCs w:val="22"/>
        </w:rPr>
      </w:pPr>
    </w:p>
    <w:p w:rsidR="00E04F53" w:rsidRPr="008D44D9" w:rsidRDefault="00E04F53" w:rsidP="008D44D9">
      <w:pPr>
        <w:ind w:firstLine="142"/>
        <w:rPr>
          <w:sz w:val="22"/>
          <w:szCs w:val="22"/>
        </w:rPr>
      </w:pPr>
    </w:p>
    <w:p w:rsidR="008D44D9" w:rsidRPr="008D44D9" w:rsidRDefault="008D44D9" w:rsidP="008D44D9">
      <w:pPr>
        <w:ind w:firstLine="142"/>
        <w:rPr>
          <w:b/>
          <w:bCs/>
          <w:sz w:val="22"/>
          <w:szCs w:val="22"/>
        </w:rPr>
      </w:pPr>
      <w:r w:rsidRPr="008D44D9">
        <w:rPr>
          <w:b/>
          <w:bCs/>
          <w:sz w:val="22"/>
          <w:szCs w:val="22"/>
        </w:rPr>
        <w:lastRenderedPageBreak/>
        <w:t>2. Közhatalmi bevételek</w:t>
      </w:r>
    </w:p>
    <w:p w:rsidR="008D44D9" w:rsidRPr="008D44D9" w:rsidRDefault="008D44D9" w:rsidP="008D44D9">
      <w:pPr>
        <w:ind w:firstLine="142"/>
        <w:rPr>
          <w:bCs/>
          <w:sz w:val="22"/>
          <w:szCs w:val="22"/>
        </w:rPr>
      </w:pPr>
      <w:r w:rsidRPr="008D44D9">
        <w:rPr>
          <w:bCs/>
          <w:sz w:val="22"/>
          <w:szCs w:val="22"/>
        </w:rPr>
        <w:t xml:space="preserve">A helyi adó és az egyéb közhatalmi bevételek teljesítése </w:t>
      </w:r>
      <w:r w:rsidR="005A69F4">
        <w:rPr>
          <w:bCs/>
          <w:sz w:val="22"/>
          <w:szCs w:val="22"/>
        </w:rPr>
        <w:t>91</w:t>
      </w:r>
      <w:r w:rsidRPr="008D44D9">
        <w:rPr>
          <w:bCs/>
          <w:sz w:val="22"/>
          <w:szCs w:val="22"/>
        </w:rPr>
        <w:t>,</w:t>
      </w:r>
      <w:r w:rsidR="00E04F53">
        <w:rPr>
          <w:bCs/>
          <w:sz w:val="22"/>
          <w:szCs w:val="22"/>
        </w:rPr>
        <w:t>2</w:t>
      </w:r>
      <w:r w:rsidR="005A69F4">
        <w:rPr>
          <w:bCs/>
          <w:sz w:val="22"/>
          <w:szCs w:val="22"/>
        </w:rPr>
        <w:t>4</w:t>
      </w:r>
      <w:r w:rsidRPr="008D44D9">
        <w:rPr>
          <w:bCs/>
          <w:sz w:val="22"/>
          <w:szCs w:val="22"/>
        </w:rPr>
        <w:t>%-os, mivel az adó</w:t>
      </w:r>
      <w:r w:rsidR="005A69F4">
        <w:rPr>
          <w:bCs/>
          <w:sz w:val="22"/>
          <w:szCs w:val="22"/>
        </w:rPr>
        <w:t>k</w:t>
      </w:r>
      <w:r w:rsidRPr="008D44D9">
        <w:rPr>
          <w:bCs/>
          <w:sz w:val="22"/>
          <w:szCs w:val="22"/>
        </w:rPr>
        <w:t xml:space="preserve">nál </w:t>
      </w:r>
      <w:r w:rsidR="005A69F4">
        <w:rPr>
          <w:bCs/>
          <w:sz w:val="22"/>
          <w:szCs w:val="22"/>
        </w:rPr>
        <w:t>a bevételek az elvárt szinten nem teljesültek</w:t>
      </w:r>
      <w:r w:rsidRPr="008D44D9">
        <w:rPr>
          <w:bCs/>
          <w:sz w:val="22"/>
          <w:szCs w:val="22"/>
        </w:rPr>
        <w:t>.</w:t>
      </w:r>
    </w:p>
    <w:p w:rsidR="008D44D9" w:rsidRPr="008D44D9" w:rsidRDefault="008D44D9" w:rsidP="008D44D9">
      <w:pPr>
        <w:ind w:firstLine="142"/>
        <w:rPr>
          <w:bCs/>
          <w:sz w:val="22"/>
          <w:szCs w:val="22"/>
        </w:rPr>
      </w:pPr>
      <w:r w:rsidRPr="008D44D9">
        <w:rPr>
          <w:bCs/>
          <w:sz w:val="22"/>
          <w:szCs w:val="22"/>
        </w:rPr>
        <w:t xml:space="preserve"> </w:t>
      </w:r>
    </w:p>
    <w:p w:rsidR="008D44D9" w:rsidRPr="008D44D9" w:rsidRDefault="008D44D9" w:rsidP="008D44D9">
      <w:pPr>
        <w:ind w:firstLine="142"/>
        <w:rPr>
          <w:sz w:val="22"/>
          <w:szCs w:val="22"/>
        </w:rPr>
      </w:pPr>
      <w:r w:rsidRPr="008D44D9">
        <w:rPr>
          <w:b/>
          <w:bCs/>
          <w:sz w:val="22"/>
          <w:szCs w:val="22"/>
        </w:rPr>
        <w:t>3. Működési bevételek</w:t>
      </w:r>
      <w:r w:rsidRPr="008D44D9">
        <w:rPr>
          <w:sz w:val="22"/>
          <w:szCs w:val="22"/>
        </w:rPr>
        <w:t xml:space="preserve"> teljesülése </w:t>
      </w:r>
      <w:r w:rsidR="00E04F53">
        <w:rPr>
          <w:sz w:val="22"/>
          <w:szCs w:val="22"/>
        </w:rPr>
        <w:t>13</w:t>
      </w:r>
      <w:r w:rsidR="005A69F4">
        <w:rPr>
          <w:sz w:val="22"/>
          <w:szCs w:val="22"/>
        </w:rPr>
        <w:t>4</w:t>
      </w:r>
      <w:r w:rsidRPr="008D44D9">
        <w:rPr>
          <w:sz w:val="22"/>
          <w:szCs w:val="22"/>
        </w:rPr>
        <w:t>,</w:t>
      </w:r>
      <w:r w:rsidR="005A69F4">
        <w:rPr>
          <w:sz w:val="22"/>
          <w:szCs w:val="22"/>
        </w:rPr>
        <w:t>32</w:t>
      </w:r>
      <w:r w:rsidRPr="008D44D9">
        <w:rPr>
          <w:sz w:val="22"/>
          <w:szCs w:val="22"/>
        </w:rPr>
        <w:t>%-os.</w:t>
      </w:r>
    </w:p>
    <w:p w:rsidR="008D44D9" w:rsidRPr="008D44D9" w:rsidRDefault="008D44D9" w:rsidP="008D44D9">
      <w:pPr>
        <w:tabs>
          <w:tab w:val="left" w:pos="284"/>
        </w:tabs>
        <w:rPr>
          <w:sz w:val="22"/>
          <w:szCs w:val="22"/>
        </w:rPr>
      </w:pPr>
      <w:r w:rsidRPr="008D44D9">
        <w:rPr>
          <w:sz w:val="22"/>
          <w:szCs w:val="22"/>
        </w:rPr>
        <w:t>A bevételek alakulását az októberben megrendeze</w:t>
      </w:r>
      <w:r w:rsidR="00DD4504">
        <w:rPr>
          <w:sz w:val="22"/>
          <w:szCs w:val="22"/>
        </w:rPr>
        <w:t>tt</w:t>
      </w:r>
      <w:r w:rsidRPr="008D44D9">
        <w:rPr>
          <w:sz w:val="22"/>
          <w:szCs w:val="22"/>
        </w:rPr>
        <w:t xml:space="preserve"> Velemi Gesztenyenapok befolyásol</w:t>
      </w:r>
      <w:r w:rsidR="00DD4504">
        <w:rPr>
          <w:sz w:val="22"/>
          <w:szCs w:val="22"/>
        </w:rPr>
        <w:t>t</w:t>
      </w:r>
      <w:r w:rsidRPr="008D44D9">
        <w:rPr>
          <w:sz w:val="22"/>
          <w:szCs w:val="22"/>
        </w:rPr>
        <w:t>a, a teljesítés</w:t>
      </w:r>
      <w:r w:rsidR="00DD4504">
        <w:rPr>
          <w:sz w:val="22"/>
          <w:szCs w:val="22"/>
        </w:rPr>
        <w:t xml:space="preserve">e a </w:t>
      </w:r>
      <w:r w:rsidR="00E71FE4">
        <w:rPr>
          <w:sz w:val="22"/>
          <w:szCs w:val="22"/>
        </w:rPr>
        <w:t>kedvező</w:t>
      </w:r>
      <w:r w:rsidR="00DD4504">
        <w:rPr>
          <w:sz w:val="22"/>
          <w:szCs w:val="22"/>
        </w:rPr>
        <w:t xml:space="preserve"> időjárás miatt</w:t>
      </w:r>
      <w:r w:rsidRPr="008D44D9">
        <w:rPr>
          <w:sz w:val="22"/>
          <w:szCs w:val="22"/>
        </w:rPr>
        <w:t xml:space="preserve"> </w:t>
      </w:r>
      <w:r w:rsidR="00DD4504">
        <w:rPr>
          <w:sz w:val="22"/>
          <w:szCs w:val="22"/>
        </w:rPr>
        <w:t>201</w:t>
      </w:r>
      <w:r w:rsidR="005A69F4">
        <w:rPr>
          <w:sz w:val="22"/>
          <w:szCs w:val="22"/>
        </w:rPr>
        <w:t>8</w:t>
      </w:r>
      <w:r w:rsidR="00DD4504">
        <w:rPr>
          <w:sz w:val="22"/>
          <w:szCs w:val="22"/>
        </w:rPr>
        <w:t xml:space="preserve">. </w:t>
      </w:r>
      <w:r w:rsidRPr="008D44D9">
        <w:rPr>
          <w:sz w:val="22"/>
          <w:szCs w:val="22"/>
        </w:rPr>
        <w:t xml:space="preserve">év végéig </w:t>
      </w:r>
      <w:r w:rsidR="00701A07">
        <w:rPr>
          <w:sz w:val="22"/>
          <w:szCs w:val="22"/>
        </w:rPr>
        <w:t>meghaladta</w:t>
      </w:r>
      <w:r w:rsidRPr="008D44D9">
        <w:rPr>
          <w:sz w:val="22"/>
          <w:szCs w:val="22"/>
        </w:rPr>
        <w:t xml:space="preserve"> a</w:t>
      </w:r>
      <w:r w:rsidR="00DD4504">
        <w:rPr>
          <w:sz w:val="22"/>
          <w:szCs w:val="22"/>
        </w:rPr>
        <w:t xml:space="preserve"> tervezett</w:t>
      </w:r>
      <w:r w:rsidR="00CE6E08">
        <w:rPr>
          <w:sz w:val="22"/>
          <w:szCs w:val="22"/>
        </w:rPr>
        <w:t>et</w:t>
      </w:r>
      <w:r w:rsidRPr="008D44D9">
        <w:rPr>
          <w:sz w:val="22"/>
          <w:szCs w:val="22"/>
        </w:rPr>
        <w:t xml:space="preserve">. </w:t>
      </w:r>
    </w:p>
    <w:p w:rsidR="008D44D9" w:rsidRPr="008D44D9" w:rsidRDefault="008D44D9" w:rsidP="008D44D9">
      <w:pPr>
        <w:tabs>
          <w:tab w:val="left" w:pos="284"/>
        </w:tabs>
        <w:rPr>
          <w:sz w:val="22"/>
          <w:szCs w:val="22"/>
        </w:rPr>
      </w:pPr>
    </w:p>
    <w:p w:rsidR="008D44D9" w:rsidRPr="008D44D9" w:rsidRDefault="008D44D9" w:rsidP="008D44D9">
      <w:pPr>
        <w:tabs>
          <w:tab w:val="left" w:pos="284"/>
        </w:tabs>
        <w:rPr>
          <w:sz w:val="22"/>
          <w:szCs w:val="22"/>
        </w:rPr>
      </w:pPr>
      <w:r w:rsidRPr="008D44D9">
        <w:rPr>
          <w:b/>
          <w:sz w:val="22"/>
          <w:szCs w:val="22"/>
        </w:rPr>
        <w:t xml:space="preserve">4. Működési célú átvett pénzeszközök </w:t>
      </w:r>
      <w:r w:rsidRPr="008D44D9">
        <w:rPr>
          <w:sz w:val="22"/>
          <w:szCs w:val="22"/>
        </w:rPr>
        <w:t xml:space="preserve">között </w:t>
      </w:r>
      <w:r w:rsidR="00CE6E08">
        <w:rPr>
          <w:sz w:val="22"/>
          <w:szCs w:val="22"/>
        </w:rPr>
        <w:t>a közfoglalkoztatás támogatását terveztük tévesen, ez nem itt teljesült</w:t>
      </w:r>
      <w:r w:rsidRPr="008D44D9">
        <w:rPr>
          <w:sz w:val="22"/>
          <w:szCs w:val="22"/>
        </w:rPr>
        <w:t>.</w:t>
      </w:r>
      <w:r w:rsidR="00CE6E08">
        <w:rPr>
          <w:sz w:val="22"/>
          <w:szCs w:val="22"/>
        </w:rPr>
        <w:t xml:space="preserve"> </w:t>
      </w:r>
    </w:p>
    <w:p w:rsidR="008D44D9" w:rsidRPr="008D44D9" w:rsidRDefault="008D44D9" w:rsidP="008D44D9">
      <w:pPr>
        <w:tabs>
          <w:tab w:val="left" w:pos="284"/>
        </w:tabs>
        <w:rPr>
          <w:sz w:val="22"/>
          <w:szCs w:val="22"/>
        </w:rPr>
      </w:pPr>
    </w:p>
    <w:p w:rsidR="008D44D9" w:rsidRPr="008D44D9" w:rsidRDefault="008D44D9" w:rsidP="008D44D9">
      <w:pPr>
        <w:tabs>
          <w:tab w:val="left" w:pos="284"/>
        </w:tabs>
        <w:rPr>
          <w:sz w:val="22"/>
          <w:szCs w:val="22"/>
        </w:rPr>
      </w:pPr>
      <w:r w:rsidRPr="008D44D9">
        <w:rPr>
          <w:sz w:val="22"/>
          <w:szCs w:val="22"/>
        </w:rPr>
        <w:t>Összességében a működési cél</w:t>
      </w:r>
      <w:r w:rsidR="0056454D">
        <w:rPr>
          <w:sz w:val="22"/>
          <w:szCs w:val="22"/>
        </w:rPr>
        <w:t xml:space="preserve">ú költségvetési bevételek </w:t>
      </w:r>
      <w:r w:rsidRPr="008D44D9">
        <w:rPr>
          <w:sz w:val="22"/>
          <w:szCs w:val="22"/>
        </w:rPr>
        <w:t>teljesítés</w:t>
      </w:r>
      <w:r w:rsidR="0056454D">
        <w:rPr>
          <w:sz w:val="22"/>
          <w:szCs w:val="22"/>
        </w:rPr>
        <w:t>e</w:t>
      </w:r>
      <w:r w:rsidRPr="008D44D9">
        <w:rPr>
          <w:sz w:val="22"/>
          <w:szCs w:val="22"/>
        </w:rPr>
        <w:t xml:space="preserve"> (</w:t>
      </w:r>
      <w:r w:rsidR="00CE6E08">
        <w:rPr>
          <w:sz w:val="22"/>
          <w:szCs w:val="22"/>
        </w:rPr>
        <w:t>1</w:t>
      </w:r>
      <w:r w:rsidR="005A69F4">
        <w:rPr>
          <w:sz w:val="22"/>
          <w:szCs w:val="22"/>
        </w:rPr>
        <w:t>1</w:t>
      </w:r>
      <w:r w:rsidR="00701A07">
        <w:rPr>
          <w:sz w:val="22"/>
          <w:szCs w:val="22"/>
        </w:rPr>
        <w:t>2</w:t>
      </w:r>
      <w:r w:rsidRPr="008D44D9">
        <w:rPr>
          <w:sz w:val="22"/>
          <w:szCs w:val="22"/>
        </w:rPr>
        <w:t>,</w:t>
      </w:r>
      <w:r w:rsidR="005A69F4">
        <w:rPr>
          <w:sz w:val="22"/>
          <w:szCs w:val="22"/>
        </w:rPr>
        <w:t>8</w:t>
      </w:r>
      <w:r w:rsidR="00701A07">
        <w:rPr>
          <w:sz w:val="22"/>
          <w:szCs w:val="22"/>
        </w:rPr>
        <w:t>2</w:t>
      </w:r>
      <w:r w:rsidRPr="008D44D9">
        <w:rPr>
          <w:sz w:val="22"/>
          <w:szCs w:val="22"/>
        </w:rPr>
        <w:t xml:space="preserve">%) mutatnak. </w:t>
      </w:r>
    </w:p>
    <w:p w:rsidR="008D44D9" w:rsidRPr="008D44D9" w:rsidRDefault="008D44D9" w:rsidP="008D44D9">
      <w:pPr>
        <w:tabs>
          <w:tab w:val="left" w:pos="284"/>
        </w:tabs>
        <w:rPr>
          <w:sz w:val="22"/>
          <w:szCs w:val="22"/>
        </w:rPr>
      </w:pPr>
    </w:p>
    <w:p w:rsidR="008D44D9" w:rsidRPr="008D44D9" w:rsidRDefault="008D44D9" w:rsidP="008D44D9">
      <w:pPr>
        <w:tabs>
          <w:tab w:val="left" w:pos="284"/>
        </w:tabs>
        <w:rPr>
          <w:i/>
          <w:sz w:val="22"/>
          <w:szCs w:val="22"/>
        </w:rPr>
      </w:pPr>
      <w:r w:rsidRPr="008D44D9">
        <w:rPr>
          <w:i/>
          <w:sz w:val="22"/>
          <w:szCs w:val="22"/>
        </w:rPr>
        <w:t>Felhalmozási célú költségvetési bevételek (címenként részletesen a 3. mellékletben)</w:t>
      </w:r>
    </w:p>
    <w:p w:rsidR="008D44D9" w:rsidRPr="008D44D9" w:rsidRDefault="008D44D9" w:rsidP="008D44D9">
      <w:pPr>
        <w:tabs>
          <w:tab w:val="left" w:pos="284"/>
        </w:tabs>
        <w:rPr>
          <w:i/>
          <w:sz w:val="22"/>
          <w:szCs w:val="22"/>
        </w:rPr>
      </w:pPr>
    </w:p>
    <w:p w:rsidR="008D44D9" w:rsidRPr="008D44D9" w:rsidRDefault="008D44D9" w:rsidP="008D44D9">
      <w:pPr>
        <w:tabs>
          <w:tab w:val="left" w:pos="720"/>
        </w:tabs>
        <w:ind w:firstLine="142"/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 xml:space="preserve">5. Felhalmozási célú támogatások államháztartáson belülről </w:t>
      </w:r>
    </w:p>
    <w:p w:rsidR="005A69F4" w:rsidRPr="008D44D9" w:rsidRDefault="005A69F4" w:rsidP="005A69F4">
      <w:pPr>
        <w:tabs>
          <w:tab w:val="left" w:pos="7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Előirányzata és teljesítése nincs</w:t>
      </w:r>
      <w:r w:rsidRPr="008D44D9">
        <w:rPr>
          <w:sz w:val="22"/>
          <w:szCs w:val="22"/>
        </w:rPr>
        <w:t>.</w:t>
      </w:r>
    </w:p>
    <w:p w:rsidR="008D44D9" w:rsidRPr="008D44D9" w:rsidRDefault="008D44D9" w:rsidP="008D44D9">
      <w:pPr>
        <w:tabs>
          <w:tab w:val="left" w:pos="720"/>
        </w:tabs>
        <w:ind w:firstLine="142"/>
        <w:rPr>
          <w:sz w:val="22"/>
          <w:szCs w:val="22"/>
        </w:rPr>
      </w:pPr>
    </w:p>
    <w:p w:rsidR="008D44D9" w:rsidRPr="008D44D9" w:rsidRDefault="008D44D9" w:rsidP="008D44D9">
      <w:pPr>
        <w:tabs>
          <w:tab w:val="left" w:pos="720"/>
        </w:tabs>
        <w:ind w:firstLine="142"/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>6. Felhalmozási bevételek</w:t>
      </w:r>
    </w:p>
    <w:p w:rsidR="008D44D9" w:rsidRPr="008D44D9" w:rsidRDefault="00CE6E08" w:rsidP="008D44D9">
      <w:pPr>
        <w:tabs>
          <w:tab w:val="left" w:pos="7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Előirányzata és teljesítése nincs</w:t>
      </w:r>
      <w:r w:rsidR="008D44D9" w:rsidRPr="008D44D9">
        <w:rPr>
          <w:sz w:val="22"/>
          <w:szCs w:val="22"/>
        </w:rPr>
        <w:t>.</w:t>
      </w:r>
    </w:p>
    <w:p w:rsidR="008D44D9" w:rsidRPr="008D44D9" w:rsidRDefault="008D44D9" w:rsidP="008D44D9">
      <w:pPr>
        <w:tabs>
          <w:tab w:val="left" w:pos="720"/>
        </w:tabs>
        <w:ind w:firstLine="142"/>
        <w:rPr>
          <w:sz w:val="22"/>
          <w:szCs w:val="22"/>
        </w:rPr>
      </w:pPr>
    </w:p>
    <w:p w:rsidR="008D44D9" w:rsidRPr="008D44D9" w:rsidRDefault="008D44D9" w:rsidP="008D44D9">
      <w:pPr>
        <w:tabs>
          <w:tab w:val="left" w:pos="720"/>
        </w:tabs>
        <w:ind w:firstLine="142"/>
        <w:rPr>
          <w:sz w:val="22"/>
          <w:szCs w:val="22"/>
        </w:rPr>
      </w:pPr>
      <w:r w:rsidRPr="008D44D9">
        <w:rPr>
          <w:b/>
          <w:sz w:val="22"/>
          <w:szCs w:val="22"/>
        </w:rPr>
        <w:t>7. Felhalmozási célú átvett pénzeszközök</w:t>
      </w:r>
      <w:r w:rsidRPr="008D44D9">
        <w:rPr>
          <w:sz w:val="22"/>
          <w:szCs w:val="22"/>
        </w:rPr>
        <w:t xml:space="preserve"> között közmű hozzájárulás</w:t>
      </w:r>
      <w:r w:rsidR="00701A07">
        <w:rPr>
          <w:sz w:val="22"/>
          <w:szCs w:val="22"/>
        </w:rPr>
        <w:t xml:space="preserve">ra </w:t>
      </w:r>
      <w:r w:rsidR="005A69F4">
        <w:rPr>
          <w:sz w:val="22"/>
          <w:szCs w:val="22"/>
        </w:rPr>
        <w:t>36</w:t>
      </w:r>
      <w:r w:rsidR="00701A07">
        <w:rPr>
          <w:sz w:val="22"/>
          <w:szCs w:val="22"/>
        </w:rPr>
        <w:t>0 000 Ft</w:t>
      </w:r>
      <w:r w:rsidR="00CE6E08">
        <w:rPr>
          <w:sz w:val="22"/>
          <w:szCs w:val="22"/>
        </w:rPr>
        <w:t xml:space="preserve"> </w:t>
      </w:r>
      <w:r w:rsidRPr="008D44D9">
        <w:rPr>
          <w:sz w:val="22"/>
          <w:szCs w:val="22"/>
        </w:rPr>
        <w:t>érkezett</w:t>
      </w:r>
      <w:r w:rsidR="00CE6E08">
        <w:rPr>
          <w:sz w:val="22"/>
          <w:szCs w:val="22"/>
        </w:rPr>
        <w:t>.</w:t>
      </w:r>
      <w:r w:rsidRPr="008D44D9">
        <w:rPr>
          <w:sz w:val="22"/>
          <w:szCs w:val="22"/>
        </w:rPr>
        <w:t xml:space="preserve"> </w:t>
      </w:r>
      <w:r w:rsidR="00CE6E08">
        <w:rPr>
          <w:sz w:val="22"/>
          <w:szCs w:val="22"/>
        </w:rPr>
        <w:t>A</w:t>
      </w:r>
      <w:r w:rsidRPr="008D44D9">
        <w:rPr>
          <w:sz w:val="22"/>
          <w:szCs w:val="22"/>
        </w:rPr>
        <w:t xml:space="preserve"> </w:t>
      </w:r>
      <w:r w:rsidR="00CE6E08">
        <w:rPr>
          <w:sz w:val="22"/>
          <w:szCs w:val="22"/>
        </w:rPr>
        <w:t xml:space="preserve">Velemnek Velemért </w:t>
      </w:r>
      <w:proofErr w:type="gramStart"/>
      <w:r w:rsidR="00CE6E08">
        <w:rPr>
          <w:sz w:val="22"/>
          <w:szCs w:val="22"/>
        </w:rPr>
        <w:t xml:space="preserve">számlára </w:t>
      </w:r>
      <w:r w:rsidRPr="008D44D9">
        <w:rPr>
          <w:sz w:val="22"/>
          <w:szCs w:val="22"/>
        </w:rPr>
        <w:t xml:space="preserve"> </w:t>
      </w:r>
      <w:r w:rsidR="005A69F4">
        <w:rPr>
          <w:sz w:val="22"/>
          <w:szCs w:val="22"/>
        </w:rPr>
        <w:t>4</w:t>
      </w:r>
      <w:r w:rsidR="00701A07">
        <w:rPr>
          <w:sz w:val="22"/>
          <w:szCs w:val="22"/>
        </w:rPr>
        <w:t>5</w:t>
      </w:r>
      <w:proofErr w:type="gramEnd"/>
      <w:r w:rsidR="00701A07">
        <w:rPr>
          <w:sz w:val="22"/>
          <w:szCs w:val="22"/>
        </w:rPr>
        <w:t xml:space="preserve"> 000</w:t>
      </w:r>
      <w:r w:rsidRPr="008D44D9">
        <w:rPr>
          <w:sz w:val="22"/>
          <w:szCs w:val="22"/>
        </w:rPr>
        <w:t xml:space="preserve"> Ft érkezett</w:t>
      </w:r>
      <w:r w:rsidR="005A69F4">
        <w:rPr>
          <w:sz w:val="22"/>
          <w:szCs w:val="22"/>
        </w:rPr>
        <w:t xml:space="preserve">, </w:t>
      </w:r>
      <w:r w:rsidRPr="008D44D9">
        <w:rPr>
          <w:sz w:val="22"/>
          <w:szCs w:val="22"/>
        </w:rPr>
        <w:t xml:space="preserve">itt a teljesítés </w:t>
      </w:r>
      <w:r w:rsidR="005A69F4">
        <w:rPr>
          <w:sz w:val="22"/>
          <w:szCs w:val="22"/>
        </w:rPr>
        <w:t>98</w:t>
      </w:r>
      <w:r w:rsidRPr="008D44D9">
        <w:rPr>
          <w:sz w:val="22"/>
          <w:szCs w:val="22"/>
        </w:rPr>
        <w:t>,</w:t>
      </w:r>
      <w:r w:rsidR="005A69F4">
        <w:rPr>
          <w:sz w:val="22"/>
          <w:szCs w:val="22"/>
        </w:rPr>
        <w:t>78</w:t>
      </w:r>
      <w:r w:rsidRPr="008D44D9">
        <w:rPr>
          <w:sz w:val="22"/>
          <w:szCs w:val="22"/>
        </w:rPr>
        <w:t xml:space="preserve">%-os. </w:t>
      </w:r>
    </w:p>
    <w:p w:rsidR="008D44D9" w:rsidRPr="008D44D9" w:rsidRDefault="008D44D9" w:rsidP="008D44D9">
      <w:pPr>
        <w:tabs>
          <w:tab w:val="left" w:pos="720"/>
        </w:tabs>
        <w:ind w:firstLine="142"/>
        <w:rPr>
          <w:sz w:val="22"/>
          <w:szCs w:val="22"/>
        </w:rPr>
      </w:pPr>
    </w:p>
    <w:p w:rsidR="008D44D9" w:rsidRDefault="008D44D9" w:rsidP="008D44D9">
      <w:pPr>
        <w:tabs>
          <w:tab w:val="left" w:pos="720"/>
        </w:tabs>
        <w:ind w:firstLine="142"/>
        <w:rPr>
          <w:sz w:val="22"/>
          <w:szCs w:val="22"/>
        </w:rPr>
      </w:pPr>
      <w:r w:rsidRPr="008D44D9">
        <w:rPr>
          <w:sz w:val="22"/>
          <w:szCs w:val="22"/>
        </w:rPr>
        <w:t>Összességében a felhalmozási költségvetési bevételek a fentiekben részlet</w:t>
      </w:r>
      <w:r w:rsidR="0056454D">
        <w:rPr>
          <w:sz w:val="22"/>
          <w:szCs w:val="22"/>
        </w:rPr>
        <w:t>ezett okokból</w:t>
      </w:r>
      <w:r w:rsidRPr="008D44D9">
        <w:rPr>
          <w:sz w:val="22"/>
          <w:szCs w:val="22"/>
        </w:rPr>
        <w:t xml:space="preserve"> (</w:t>
      </w:r>
      <w:r w:rsidR="005A69F4">
        <w:rPr>
          <w:sz w:val="22"/>
          <w:szCs w:val="22"/>
        </w:rPr>
        <w:t>98</w:t>
      </w:r>
      <w:r w:rsidRPr="008D44D9">
        <w:rPr>
          <w:sz w:val="22"/>
          <w:szCs w:val="22"/>
        </w:rPr>
        <w:t>,</w:t>
      </w:r>
      <w:r w:rsidR="005A69F4">
        <w:rPr>
          <w:sz w:val="22"/>
          <w:szCs w:val="22"/>
        </w:rPr>
        <w:t>78</w:t>
      </w:r>
      <w:r w:rsidRPr="008D44D9">
        <w:rPr>
          <w:sz w:val="22"/>
          <w:szCs w:val="22"/>
        </w:rPr>
        <w:t xml:space="preserve">%) teljesítést mutatnak. </w:t>
      </w:r>
    </w:p>
    <w:p w:rsidR="0056454D" w:rsidRPr="008D44D9" w:rsidRDefault="0056454D" w:rsidP="008D44D9">
      <w:pPr>
        <w:tabs>
          <w:tab w:val="left" w:pos="720"/>
        </w:tabs>
        <w:ind w:firstLine="142"/>
        <w:rPr>
          <w:sz w:val="22"/>
          <w:szCs w:val="22"/>
        </w:rPr>
      </w:pPr>
    </w:p>
    <w:p w:rsidR="008D44D9" w:rsidRPr="008D44D9" w:rsidRDefault="008D44D9" w:rsidP="008D44D9">
      <w:pPr>
        <w:tabs>
          <w:tab w:val="left" w:pos="720"/>
        </w:tabs>
        <w:ind w:firstLine="142"/>
        <w:rPr>
          <w:i/>
          <w:sz w:val="22"/>
          <w:szCs w:val="22"/>
        </w:rPr>
      </w:pPr>
      <w:r w:rsidRPr="008D44D9">
        <w:rPr>
          <w:i/>
          <w:sz w:val="22"/>
          <w:szCs w:val="22"/>
        </w:rPr>
        <w:t>Finanszírozási bevételek</w:t>
      </w:r>
    </w:p>
    <w:p w:rsidR="008D44D9" w:rsidRPr="008D44D9" w:rsidRDefault="008D44D9" w:rsidP="008D44D9">
      <w:pPr>
        <w:tabs>
          <w:tab w:val="left" w:pos="720"/>
        </w:tabs>
        <w:ind w:firstLine="142"/>
        <w:rPr>
          <w:i/>
          <w:sz w:val="22"/>
          <w:szCs w:val="22"/>
        </w:rPr>
      </w:pPr>
    </w:p>
    <w:p w:rsidR="008D44D9" w:rsidRPr="008D44D9" w:rsidRDefault="008D44D9" w:rsidP="008D44D9">
      <w:pPr>
        <w:pStyle w:val="Szvegtrzs"/>
        <w:ind w:firstLine="142"/>
        <w:rPr>
          <w:sz w:val="22"/>
          <w:szCs w:val="22"/>
        </w:rPr>
      </w:pPr>
      <w:r w:rsidRPr="008D44D9">
        <w:rPr>
          <w:sz w:val="22"/>
          <w:szCs w:val="22"/>
        </w:rPr>
        <w:t xml:space="preserve">Jelenleg folyószámla hitelkerettel az önkormányzat nem rendelkezik és egyéb külső forrás bevonására sem került sor. </w:t>
      </w:r>
    </w:p>
    <w:p w:rsidR="008D44D9" w:rsidRPr="008D44D9" w:rsidRDefault="008D44D9" w:rsidP="008D44D9">
      <w:pPr>
        <w:pStyle w:val="Szvegtrzs"/>
        <w:ind w:firstLine="142"/>
        <w:rPr>
          <w:sz w:val="22"/>
          <w:szCs w:val="22"/>
        </w:rPr>
      </w:pPr>
      <w:r w:rsidRPr="008D44D9">
        <w:rPr>
          <w:sz w:val="22"/>
          <w:szCs w:val="22"/>
        </w:rPr>
        <w:t>A belső finanszírozás bevételeiben az előző évi maradvány igénybevétele szerepel, a zárszámadáskor elfogadott összegben.</w:t>
      </w:r>
    </w:p>
    <w:p w:rsidR="00522E8D" w:rsidRDefault="008D44D9" w:rsidP="00522E8D">
      <w:pPr>
        <w:pStyle w:val="Szvegtrzsbehzssal"/>
        <w:ind w:left="0" w:firstLine="0"/>
        <w:rPr>
          <w:sz w:val="22"/>
          <w:szCs w:val="22"/>
        </w:rPr>
      </w:pPr>
      <w:r w:rsidRPr="008D44D9">
        <w:rPr>
          <w:b/>
          <w:bCs/>
          <w:i/>
          <w:iCs/>
          <w:sz w:val="22"/>
          <w:szCs w:val="22"/>
        </w:rPr>
        <w:t xml:space="preserve">Összességében </w:t>
      </w:r>
      <w:r w:rsidRPr="008D44D9">
        <w:rPr>
          <w:sz w:val="22"/>
          <w:szCs w:val="22"/>
        </w:rPr>
        <w:t xml:space="preserve">az </w:t>
      </w:r>
      <w:proofErr w:type="gramStart"/>
      <w:r w:rsidRPr="008D44D9">
        <w:rPr>
          <w:sz w:val="22"/>
          <w:szCs w:val="22"/>
        </w:rPr>
        <w:t xml:space="preserve">önkormányzat  </w:t>
      </w:r>
      <w:bookmarkStart w:id="0" w:name="_GoBack"/>
      <w:bookmarkEnd w:id="0"/>
      <w:r w:rsidRPr="008D44D9">
        <w:rPr>
          <w:sz w:val="22"/>
          <w:szCs w:val="22"/>
        </w:rPr>
        <w:t>201</w:t>
      </w:r>
      <w:r w:rsidR="005A69F4">
        <w:rPr>
          <w:sz w:val="22"/>
          <w:szCs w:val="22"/>
        </w:rPr>
        <w:t>8</w:t>
      </w:r>
      <w:r w:rsidRPr="008D44D9">
        <w:rPr>
          <w:sz w:val="22"/>
          <w:szCs w:val="22"/>
        </w:rPr>
        <w:t>.</w:t>
      </w:r>
      <w:proofErr w:type="gramEnd"/>
      <w:r w:rsidRPr="008D44D9">
        <w:rPr>
          <w:sz w:val="22"/>
          <w:szCs w:val="22"/>
        </w:rPr>
        <w:t xml:space="preserve">évi bevételei </w:t>
      </w:r>
      <w:r w:rsidR="005A69F4">
        <w:rPr>
          <w:sz w:val="22"/>
          <w:szCs w:val="22"/>
        </w:rPr>
        <w:t>154 655 453</w:t>
      </w:r>
      <w:r w:rsidRPr="008D44D9">
        <w:rPr>
          <w:sz w:val="22"/>
          <w:szCs w:val="22"/>
        </w:rPr>
        <w:t xml:space="preserve"> Ft-ot tettek ki, a teljesítés aránya </w:t>
      </w:r>
      <w:r w:rsidR="005A69F4">
        <w:rPr>
          <w:sz w:val="22"/>
          <w:szCs w:val="22"/>
        </w:rPr>
        <w:t>106,02</w:t>
      </w:r>
      <w:r w:rsidRPr="008D44D9">
        <w:rPr>
          <w:sz w:val="22"/>
          <w:szCs w:val="22"/>
        </w:rPr>
        <w:t>%.</w:t>
      </w:r>
    </w:p>
    <w:p w:rsidR="00864C66" w:rsidRDefault="00864C66" w:rsidP="00522E8D">
      <w:pPr>
        <w:pStyle w:val="Szvegtrzsbehzssal"/>
        <w:ind w:left="0" w:firstLine="0"/>
        <w:rPr>
          <w:sz w:val="22"/>
          <w:szCs w:val="22"/>
        </w:rPr>
      </w:pPr>
    </w:p>
    <w:p w:rsidR="00701A07" w:rsidRDefault="00701A07" w:rsidP="00522E8D">
      <w:pPr>
        <w:pStyle w:val="Szvegtrzsbehzssal"/>
        <w:ind w:left="0" w:firstLine="0"/>
        <w:rPr>
          <w:sz w:val="22"/>
          <w:szCs w:val="22"/>
        </w:rPr>
      </w:pPr>
    </w:p>
    <w:p w:rsidR="00522E8D" w:rsidRDefault="008D44D9" w:rsidP="00522E8D">
      <w:pPr>
        <w:pStyle w:val="Szvegtrzsbehzssal"/>
        <w:ind w:left="0" w:firstLine="0"/>
        <w:rPr>
          <w:b/>
          <w:bCs/>
          <w:sz w:val="22"/>
          <w:szCs w:val="22"/>
        </w:rPr>
      </w:pPr>
      <w:r w:rsidRPr="008D44D9">
        <w:rPr>
          <w:b/>
          <w:bCs/>
          <w:sz w:val="22"/>
          <w:szCs w:val="22"/>
        </w:rPr>
        <w:t>Kiadások alakulása</w:t>
      </w:r>
    </w:p>
    <w:p w:rsidR="008D44D9" w:rsidRDefault="008D44D9" w:rsidP="00522E8D">
      <w:pPr>
        <w:pStyle w:val="Szvegtrzsbehzssal"/>
        <w:ind w:left="0" w:firstLine="0"/>
        <w:rPr>
          <w:sz w:val="22"/>
          <w:szCs w:val="22"/>
        </w:rPr>
      </w:pPr>
      <w:r w:rsidRPr="008D44D9">
        <w:rPr>
          <w:bCs/>
          <w:sz w:val="22"/>
          <w:szCs w:val="22"/>
        </w:rPr>
        <w:t xml:space="preserve">Az </w:t>
      </w:r>
      <w:r w:rsidRPr="008D44D9">
        <w:rPr>
          <w:sz w:val="22"/>
          <w:szCs w:val="22"/>
        </w:rPr>
        <w:t>önkormányzat 201</w:t>
      </w:r>
      <w:r w:rsidR="005A69F4">
        <w:rPr>
          <w:sz w:val="22"/>
          <w:szCs w:val="22"/>
        </w:rPr>
        <w:t>8</w:t>
      </w:r>
      <w:r w:rsidRPr="008D44D9">
        <w:rPr>
          <w:sz w:val="22"/>
          <w:szCs w:val="22"/>
        </w:rPr>
        <w:t>. évi kiadásait – kiemelt előirányzatok, és rovatrend szerinti bontásban – az 1. számú melléklet tartalmazza.</w:t>
      </w:r>
    </w:p>
    <w:p w:rsidR="00864C66" w:rsidRPr="008D44D9" w:rsidRDefault="00864C66" w:rsidP="00522E8D">
      <w:pPr>
        <w:pStyle w:val="Szvegtrzsbehzssal"/>
        <w:ind w:left="0" w:firstLine="0"/>
        <w:rPr>
          <w:sz w:val="22"/>
          <w:szCs w:val="22"/>
        </w:rPr>
      </w:pPr>
    </w:p>
    <w:p w:rsidR="008D44D9" w:rsidRDefault="008D44D9" w:rsidP="008D44D9">
      <w:pPr>
        <w:ind w:firstLine="142"/>
        <w:rPr>
          <w:i/>
          <w:sz w:val="22"/>
          <w:szCs w:val="22"/>
        </w:rPr>
      </w:pPr>
      <w:r w:rsidRPr="008D44D9">
        <w:rPr>
          <w:i/>
          <w:sz w:val="22"/>
          <w:szCs w:val="22"/>
        </w:rPr>
        <w:t>Működési célú költségvetési kiadások</w:t>
      </w:r>
    </w:p>
    <w:p w:rsidR="008D44D9" w:rsidRPr="008D44D9" w:rsidRDefault="008D44D9" w:rsidP="008D44D9">
      <w:pPr>
        <w:ind w:firstLine="142"/>
        <w:rPr>
          <w:i/>
          <w:sz w:val="22"/>
          <w:szCs w:val="22"/>
        </w:rPr>
      </w:pPr>
    </w:p>
    <w:p w:rsidR="008D44D9" w:rsidRPr="008D44D9" w:rsidRDefault="008D44D9" w:rsidP="008D44D9">
      <w:pPr>
        <w:tabs>
          <w:tab w:val="left" w:pos="284"/>
        </w:tabs>
        <w:rPr>
          <w:sz w:val="22"/>
          <w:szCs w:val="22"/>
        </w:rPr>
      </w:pPr>
      <w:r w:rsidRPr="008D44D9">
        <w:rPr>
          <w:b/>
          <w:sz w:val="22"/>
          <w:szCs w:val="22"/>
        </w:rPr>
        <w:t>8. A működési célú kiadási előirányzatok</w:t>
      </w:r>
      <w:r w:rsidRPr="008D44D9">
        <w:rPr>
          <w:sz w:val="22"/>
          <w:szCs w:val="22"/>
        </w:rPr>
        <w:t xml:space="preserve"> (személyi juttatások, munkaadói járulékok, dologi kiadások, ellátottak juttatásai, egyéb működési </w:t>
      </w:r>
      <w:r w:rsidRPr="008D44D9">
        <w:rPr>
          <w:sz w:val="22"/>
          <w:szCs w:val="22"/>
        </w:rPr>
        <w:lastRenderedPageBreak/>
        <w:t xml:space="preserve">célú kiadások) mindegyike </w:t>
      </w:r>
      <w:r w:rsidR="0056454D">
        <w:rPr>
          <w:sz w:val="22"/>
          <w:szCs w:val="22"/>
        </w:rPr>
        <w:t>tervezettnél kevesebb</w:t>
      </w:r>
      <w:r w:rsidRPr="008D44D9">
        <w:rPr>
          <w:sz w:val="22"/>
          <w:szCs w:val="22"/>
        </w:rPr>
        <w:t xml:space="preserve"> teljesítést mutat. </w:t>
      </w:r>
    </w:p>
    <w:p w:rsidR="008D44D9" w:rsidRDefault="008D44D9" w:rsidP="008D44D9">
      <w:pPr>
        <w:tabs>
          <w:tab w:val="left" w:pos="284"/>
        </w:tabs>
        <w:rPr>
          <w:sz w:val="22"/>
          <w:szCs w:val="22"/>
        </w:rPr>
      </w:pPr>
      <w:r w:rsidRPr="008D44D9">
        <w:rPr>
          <w:sz w:val="22"/>
          <w:szCs w:val="22"/>
        </w:rPr>
        <w:t xml:space="preserve">Összességében a működési célú költségvetési kiadások teljesítése </w:t>
      </w:r>
      <w:r w:rsidR="005A69F4">
        <w:rPr>
          <w:sz w:val="22"/>
          <w:szCs w:val="22"/>
        </w:rPr>
        <w:t>90</w:t>
      </w:r>
      <w:r w:rsidRPr="008D44D9">
        <w:rPr>
          <w:sz w:val="22"/>
          <w:szCs w:val="22"/>
        </w:rPr>
        <w:t>,</w:t>
      </w:r>
      <w:r w:rsidR="005A69F4">
        <w:rPr>
          <w:sz w:val="22"/>
          <w:szCs w:val="22"/>
        </w:rPr>
        <w:t>64</w:t>
      </w:r>
      <w:r w:rsidRPr="008D44D9">
        <w:rPr>
          <w:sz w:val="22"/>
          <w:szCs w:val="22"/>
        </w:rPr>
        <w:t xml:space="preserve">%-os. </w:t>
      </w:r>
    </w:p>
    <w:p w:rsidR="005A69F4" w:rsidRPr="008D44D9" w:rsidRDefault="005A69F4" w:rsidP="008D44D9">
      <w:pPr>
        <w:tabs>
          <w:tab w:val="left" w:pos="284"/>
        </w:tabs>
        <w:rPr>
          <w:sz w:val="22"/>
          <w:szCs w:val="22"/>
        </w:rPr>
      </w:pPr>
    </w:p>
    <w:p w:rsidR="008D44D9" w:rsidRPr="008D44D9" w:rsidRDefault="008D44D9" w:rsidP="008D44D9">
      <w:pPr>
        <w:tabs>
          <w:tab w:val="left" w:pos="284"/>
        </w:tabs>
        <w:rPr>
          <w:i/>
          <w:sz w:val="22"/>
          <w:szCs w:val="22"/>
        </w:rPr>
      </w:pPr>
      <w:r w:rsidRPr="008D44D9">
        <w:rPr>
          <w:i/>
          <w:sz w:val="22"/>
          <w:szCs w:val="22"/>
        </w:rPr>
        <w:t>Felhalmozási célú költségvetési kiadások (címenként részletesen az 4. mellékletben)</w:t>
      </w:r>
    </w:p>
    <w:p w:rsidR="008D44D9" w:rsidRDefault="008D44D9" w:rsidP="008D44D9">
      <w:pPr>
        <w:tabs>
          <w:tab w:val="left" w:pos="284"/>
        </w:tabs>
        <w:rPr>
          <w:i/>
          <w:sz w:val="22"/>
          <w:szCs w:val="22"/>
        </w:rPr>
      </w:pPr>
    </w:p>
    <w:p w:rsidR="005A69F4" w:rsidRPr="008D44D9" w:rsidRDefault="005A69F4" w:rsidP="008D44D9">
      <w:pPr>
        <w:tabs>
          <w:tab w:val="left" w:pos="284"/>
        </w:tabs>
        <w:rPr>
          <w:i/>
          <w:sz w:val="22"/>
          <w:szCs w:val="22"/>
        </w:rPr>
      </w:pPr>
    </w:p>
    <w:p w:rsidR="008D44D9" w:rsidRDefault="008D44D9" w:rsidP="008D44D9">
      <w:pPr>
        <w:tabs>
          <w:tab w:val="left" w:pos="284"/>
        </w:tabs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>9. Beruházások és felújítások</w:t>
      </w:r>
    </w:p>
    <w:p w:rsidR="005A69F4" w:rsidRDefault="005A69F4" w:rsidP="008D44D9">
      <w:pPr>
        <w:tabs>
          <w:tab w:val="left" w:pos="284"/>
        </w:tabs>
        <w:rPr>
          <w:b/>
          <w:sz w:val="22"/>
          <w:szCs w:val="22"/>
        </w:rPr>
      </w:pPr>
    </w:p>
    <w:p w:rsidR="00864C66" w:rsidRPr="008D44D9" w:rsidRDefault="00864C66" w:rsidP="008D44D9">
      <w:pPr>
        <w:tabs>
          <w:tab w:val="left" w:pos="284"/>
        </w:tabs>
        <w:rPr>
          <w:b/>
          <w:sz w:val="22"/>
          <w:szCs w:val="22"/>
        </w:rPr>
      </w:pPr>
    </w:p>
    <w:p w:rsidR="00701A07" w:rsidRDefault="008D44D9" w:rsidP="00701A07">
      <w:pPr>
        <w:tabs>
          <w:tab w:val="left" w:pos="284"/>
        </w:tabs>
      </w:pPr>
      <w:r w:rsidRPr="008D44D9">
        <w:rPr>
          <w:sz w:val="22"/>
          <w:szCs w:val="22"/>
        </w:rPr>
        <w:t xml:space="preserve"> </w:t>
      </w:r>
      <w:r w:rsidR="00701A07" w:rsidRPr="00701A07">
        <w:t xml:space="preserve">Az év folyamán az Önkormányzat az Hősök Tornya pályázat keretében felújítási munkálatokat végeztünk. </w:t>
      </w:r>
      <w:r w:rsidR="00701A07">
        <w:t>A Kossuth utca 8. felújítása is folytatódott. Az adósságkonszolidác</w:t>
      </w:r>
      <w:r w:rsidR="003F0E37">
        <w:t>i</w:t>
      </w:r>
      <w:r w:rsidR="00701A07">
        <w:t xml:space="preserve">ós támogatásból az év folyamán </w:t>
      </w:r>
      <w:r w:rsidR="005A69F4">
        <w:t>folytatódtak a munkák, év végéig ezt a pályázatot be kellett fejezni.</w:t>
      </w:r>
      <w:r w:rsidR="00701A07" w:rsidRPr="00701A07">
        <w:t xml:space="preserve"> </w:t>
      </w:r>
      <w:r w:rsidR="00701A07">
        <w:t>A Kőszeg-hegyaljai csapadékvíz elvezető rendszer pályázatából még nem kezdődtek meg a munkálatok</w:t>
      </w:r>
      <w:r w:rsidR="005A69F4">
        <w:t xml:space="preserve"> csak a tervek készültek el</w:t>
      </w:r>
      <w:r w:rsidR="00701A07">
        <w:t xml:space="preserve">. </w:t>
      </w:r>
      <w:r w:rsidR="00701A07" w:rsidRPr="00701A07">
        <w:t xml:space="preserve">A beruházások a fentiek miatt összességében </w:t>
      </w:r>
      <w:r w:rsidR="005A69F4">
        <w:t>11</w:t>
      </w:r>
      <w:r w:rsidR="00701A07" w:rsidRPr="00701A07">
        <w:t>,</w:t>
      </w:r>
      <w:r w:rsidR="005A69F4">
        <w:t>72</w:t>
      </w:r>
      <w:r w:rsidR="00701A07" w:rsidRPr="00701A07">
        <w:t xml:space="preserve">%-os, a felújítások pedig </w:t>
      </w:r>
      <w:r w:rsidR="005A69F4">
        <w:t>94</w:t>
      </w:r>
      <w:r w:rsidR="00701A07" w:rsidRPr="00701A07">
        <w:t>,</w:t>
      </w:r>
      <w:r w:rsidR="005A69F4">
        <w:t>92</w:t>
      </w:r>
      <w:r w:rsidR="00701A07" w:rsidRPr="00701A07">
        <w:t>%-os teljesítést mutatnak.</w:t>
      </w:r>
    </w:p>
    <w:p w:rsidR="005A69F4" w:rsidRPr="00701A07" w:rsidRDefault="005A69F4" w:rsidP="00701A07">
      <w:pPr>
        <w:tabs>
          <w:tab w:val="left" w:pos="284"/>
        </w:tabs>
      </w:pPr>
    </w:p>
    <w:p w:rsidR="008D44D9" w:rsidRPr="008D44D9" w:rsidRDefault="008D44D9" w:rsidP="008D44D9">
      <w:pPr>
        <w:tabs>
          <w:tab w:val="left" w:pos="284"/>
        </w:tabs>
        <w:rPr>
          <w:sz w:val="22"/>
          <w:szCs w:val="22"/>
        </w:rPr>
      </w:pPr>
    </w:p>
    <w:p w:rsidR="00864C66" w:rsidRDefault="008D44D9" w:rsidP="008D44D9">
      <w:pPr>
        <w:tabs>
          <w:tab w:val="left" w:pos="284"/>
        </w:tabs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>10. Egyéb felhalmozási célú kiadások</w:t>
      </w:r>
    </w:p>
    <w:p w:rsidR="005A69F4" w:rsidRDefault="005A69F4" w:rsidP="008D44D9">
      <w:pPr>
        <w:tabs>
          <w:tab w:val="left" w:pos="284"/>
        </w:tabs>
        <w:rPr>
          <w:b/>
          <w:sz w:val="22"/>
          <w:szCs w:val="22"/>
        </w:rPr>
      </w:pPr>
    </w:p>
    <w:p w:rsidR="005A69F4" w:rsidRDefault="005A69F4" w:rsidP="00864C66">
      <w:pPr>
        <w:tabs>
          <w:tab w:val="left" w:pos="28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Teljesítés nem volt.</w:t>
      </w:r>
    </w:p>
    <w:p w:rsidR="005A69F4" w:rsidRDefault="005A69F4" w:rsidP="00864C66">
      <w:pPr>
        <w:tabs>
          <w:tab w:val="left" w:pos="284"/>
        </w:tabs>
        <w:ind w:firstLine="0"/>
        <w:rPr>
          <w:sz w:val="22"/>
          <w:szCs w:val="22"/>
        </w:rPr>
      </w:pPr>
    </w:p>
    <w:p w:rsidR="008D44D9" w:rsidRDefault="008D44D9" w:rsidP="00864C66">
      <w:pPr>
        <w:tabs>
          <w:tab w:val="left" w:pos="284"/>
        </w:tabs>
        <w:ind w:firstLine="0"/>
        <w:rPr>
          <w:sz w:val="22"/>
          <w:szCs w:val="22"/>
        </w:rPr>
      </w:pPr>
      <w:r w:rsidRPr="008D44D9">
        <w:rPr>
          <w:sz w:val="22"/>
          <w:szCs w:val="22"/>
        </w:rPr>
        <w:t>Összességében a felhalmozási költségvetési kiadások a fentiekben részlete</w:t>
      </w:r>
      <w:r w:rsidR="0056454D">
        <w:rPr>
          <w:sz w:val="22"/>
          <w:szCs w:val="22"/>
        </w:rPr>
        <w:t xml:space="preserve">zett okokból </w:t>
      </w:r>
      <w:r w:rsidRPr="008D44D9">
        <w:rPr>
          <w:sz w:val="22"/>
          <w:szCs w:val="22"/>
        </w:rPr>
        <w:t>(</w:t>
      </w:r>
      <w:r w:rsidR="0041768C">
        <w:rPr>
          <w:sz w:val="22"/>
          <w:szCs w:val="22"/>
        </w:rPr>
        <w:t>2</w:t>
      </w:r>
      <w:r w:rsidR="005A69F4">
        <w:rPr>
          <w:sz w:val="22"/>
          <w:szCs w:val="22"/>
        </w:rPr>
        <w:t>3</w:t>
      </w:r>
      <w:r w:rsidRPr="008D44D9">
        <w:rPr>
          <w:sz w:val="22"/>
          <w:szCs w:val="22"/>
        </w:rPr>
        <w:t>,</w:t>
      </w:r>
      <w:r w:rsidR="005A69F4">
        <w:rPr>
          <w:sz w:val="22"/>
          <w:szCs w:val="22"/>
        </w:rPr>
        <w:t>01</w:t>
      </w:r>
      <w:r w:rsidRPr="008D44D9">
        <w:rPr>
          <w:sz w:val="22"/>
          <w:szCs w:val="22"/>
        </w:rPr>
        <w:t>%) teljesítést mutatnak.</w:t>
      </w:r>
    </w:p>
    <w:p w:rsidR="00864C66" w:rsidRDefault="00864C66" w:rsidP="00864C66">
      <w:pPr>
        <w:tabs>
          <w:tab w:val="left" w:pos="284"/>
        </w:tabs>
        <w:ind w:firstLine="0"/>
        <w:rPr>
          <w:sz w:val="22"/>
          <w:szCs w:val="22"/>
        </w:rPr>
      </w:pPr>
    </w:p>
    <w:p w:rsidR="00A71E2F" w:rsidRDefault="00A71E2F" w:rsidP="00864C66">
      <w:pPr>
        <w:tabs>
          <w:tab w:val="left" w:pos="284"/>
        </w:tabs>
        <w:ind w:firstLine="0"/>
        <w:rPr>
          <w:sz w:val="22"/>
          <w:szCs w:val="22"/>
        </w:rPr>
      </w:pPr>
    </w:p>
    <w:p w:rsidR="005A69F4" w:rsidRPr="008D44D9" w:rsidRDefault="005A69F4" w:rsidP="00864C66">
      <w:pPr>
        <w:tabs>
          <w:tab w:val="left" w:pos="284"/>
        </w:tabs>
        <w:ind w:firstLine="0"/>
        <w:rPr>
          <w:sz w:val="22"/>
          <w:szCs w:val="22"/>
        </w:rPr>
      </w:pPr>
    </w:p>
    <w:p w:rsidR="008D44D9" w:rsidRDefault="008D44D9" w:rsidP="00864C66">
      <w:pPr>
        <w:tabs>
          <w:tab w:val="left" w:pos="720"/>
        </w:tabs>
        <w:ind w:firstLine="0"/>
        <w:rPr>
          <w:i/>
          <w:sz w:val="22"/>
          <w:szCs w:val="22"/>
        </w:rPr>
      </w:pPr>
      <w:r w:rsidRPr="008D44D9">
        <w:rPr>
          <w:i/>
          <w:sz w:val="22"/>
          <w:szCs w:val="22"/>
        </w:rPr>
        <w:lastRenderedPageBreak/>
        <w:t>Finanszírozási kiadások</w:t>
      </w:r>
    </w:p>
    <w:p w:rsidR="00864C66" w:rsidRPr="008D44D9" w:rsidRDefault="00864C66" w:rsidP="00864C66">
      <w:pPr>
        <w:tabs>
          <w:tab w:val="left" w:pos="720"/>
        </w:tabs>
        <w:ind w:firstLine="0"/>
        <w:rPr>
          <w:i/>
          <w:sz w:val="22"/>
          <w:szCs w:val="22"/>
        </w:rPr>
      </w:pPr>
    </w:p>
    <w:p w:rsidR="008D44D9" w:rsidRDefault="00522E8D" w:rsidP="00864C66">
      <w:pPr>
        <w:pStyle w:val="Szvegtrzs"/>
        <w:ind w:firstLine="0"/>
        <w:rPr>
          <w:sz w:val="22"/>
          <w:szCs w:val="22"/>
        </w:rPr>
      </w:pPr>
      <w:r>
        <w:rPr>
          <w:sz w:val="22"/>
          <w:szCs w:val="22"/>
        </w:rPr>
        <w:t>A finanszírozási kiadások (</w:t>
      </w:r>
      <w:r w:rsidR="0041768C">
        <w:rPr>
          <w:sz w:val="22"/>
          <w:szCs w:val="22"/>
        </w:rPr>
        <w:t>86</w:t>
      </w:r>
      <w:r w:rsidR="005A69F4">
        <w:rPr>
          <w:sz w:val="22"/>
          <w:szCs w:val="22"/>
        </w:rPr>
        <w:t>2</w:t>
      </w:r>
      <w:r w:rsidR="0041768C">
        <w:rPr>
          <w:sz w:val="22"/>
          <w:szCs w:val="22"/>
        </w:rPr>
        <w:t xml:space="preserve"> </w:t>
      </w:r>
      <w:r w:rsidR="005A69F4">
        <w:rPr>
          <w:sz w:val="22"/>
          <w:szCs w:val="22"/>
        </w:rPr>
        <w:t>000</w:t>
      </w:r>
      <w:r w:rsidR="008D44D9" w:rsidRPr="008D44D9">
        <w:rPr>
          <w:sz w:val="22"/>
          <w:szCs w:val="22"/>
        </w:rPr>
        <w:t xml:space="preserve"> Ft) között az előző év végén kapott központi támogatás előlegének elszámolása szerepel.</w:t>
      </w:r>
    </w:p>
    <w:p w:rsidR="00864C66" w:rsidRDefault="00864C66" w:rsidP="00864C66">
      <w:pPr>
        <w:pStyle w:val="Szvegtrzs"/>
        <w:ind w:firstLine="0"/>
        <w:rPr>
          <w:sz w:val="22"/>
          <w:szCs w:val="22"/>
        </w:rPr>
      </w:pPr>
    </w:p>
    <w:p w:rsidR="00864C66" w:rsidRDefault="00864C66" w:rsidP="00864C66">
      <w:pPr>
        <w:pStyle w:val="Szvegtrzs"/>
        <w:ind w:firstLine="0"/>
        <w:rPr>
          <w:sz w:val="22"/>
          <w:szCs w:val="22"/>
        </w:rPr>
      </w:pPr>
    </w:p>
    <w:p w:rsidR="00864C66" w:rsidRDefault="00864C66" w:rsidP="00864C66">
      <w:pPr>
        <w:pStyle w:val="Szvegtrzs"/>
        <w:ind w:firstLine="0"/>
        <w:rPr>
          <w:sz w:val="22"/>
          <w:szCs w:val="22"/>
        </w:rPr>
      </w:pPr>
    </w:p>
    <w:p w:rsidR="0041768C" w:rsidRDefault="0041768C" w:rsidP="00522E8D">
      <w:pPr>
        <w:pStyle w:val="Szvegtrzsbehzssal"/>
        <w:ind w:left="0" w:firstLine="0"/>
        <w:rPr>
          <w:b/>
          <w:bCs/>
          <w:i/>
          <w:iCs/>
          <w:sz w:val="22"/>
          <w:szCs w:val="22"/>
        </w:rPr>
      </w:pPr>
    </w:p>
    <w:p w:rsidR="0041768C" w:rsidRDefault="0041768C" w:rsidP="00522E8D">
      <w:pPr>
        <w:pStyle w:val="Szvegtrzsbehzssal"/>
        <w:ind w:left="0" w:firstLine="0"/>
        <w:rPr>
          <w:b/>
          <w:bCs/>
          <w:i/>
          <w:iCs/>
          <w:sz w:val="22"/>
          <w:szCs w:val="22"/>
        </w:rPr>
      </w:pPr>
    </w:p>
    <w:p w:rsidR="0041768C" w:rsidRDefault="0041768C" w:rsidP="00522E8D">
      <w:pPr>
        <w:pStyle w:val="Szvegtrzsbehzssal"/>
        <w:ind w:left="0" w:firstLine="0"/>
        <w:rPr>
          <w:b/>
          <w:bCs/>
          <w:i/>
          <w:iCs/>
          <w:sz w:val="22"/>
          <w:szCs w:val="22"/>
        </w:rPr>
      </w:pPr>
    </w:p>
    <w:p w:rsidR="0041768C" w:rsidRDefault="0041768C" w:rsidP="00522E8D">
      <w:pPr>
        <w:pStyle w:val="Szvegtrzsbehzssal"/>
        <w:ind w:left="0" w:firstLine="0"/>
        <w:rPr>
          <w:b/>
          <w:bCs/>
          <w:i/>
          <w:iCs/>
          <w:sz w:val="22"/>
          <w:szCs w:val="22"/>
        </w:rPr>
      </w:pPr>
    </w:p>
    <w:p w:rsidR="0041768C" w:rsidRDefault="0041768C" w:rsidP="00522E8D">
      <w:pPr>
        <w:pStyle w:val="Szvegtrzsbehzssal"/>
        <w:ind w:left="0" w:firstLine="0"/>
        <w:rPr>
          <w:b/>
          <w:bCs/>
          <w:i/>
          <w:iCs/>
          <w:sz w:val="22"/>
          <w:szCs w:val="22"/>
        </w:rPr>
      </w:pPr>
    </w:p>
    <w:p w:rsidR="0041768C" w:rsidRDefault="0041768C" w:rsidP="00522E8D">
      <w:pPr>
        <w:pStyle w:val="Szvegtrzsbehzssal"/>
        <w:ind w:left="0" w:firstLine="0"/>
        <w:rPr>
          <w:b/>
          <w:bCs/>
          <w:i/>
          <w:iCs/>
          <w:sz w:val="22"/>
          <w:szCs w:val="22"/>
        </w:rPr>
      </w:pPr>
    </w:p>
    <w:p w:rsidR="0041768C" w:rsidRDefault="0041768C" w:rsidP="00522E8D">
      <w:pPr>
        <w:pStyle w:val="Szvegtrzsbehzssal"/>
        <w:ind w:left="0" w:firstLine="0"/>
        <w:rPr>
          <w:b/>
          <w:bCs/>
          <w:i/>
          <w:iCs/>
          <w:sz w:val="22"/>
          <w:szCs w:val="22"/>
        </w:rPr>
      </w:pPr>
    </w:p>
    <w:p w:rsidR="0041768C" w:rsidRDefault="0041768C" w:rsidP="00522E8D">
      <w:pPr>
        <w:pStyle w:val="Szvegtrzsbehzssal"/>
        <w:ind w:left="0" w:firstLine="0"/>
        <w:rPr>
          <w:b/>
          <w:bCs/>
          <w:i/>
          <w:iCs/>
          <w:sz w:val="22"/>
          <w:szCs w:val="22"/>
        </w:rPr>
      </w:pPr>
    </w:p>
    <w:p w:rsidR="0041768C" w:rsidRDefault="0041768C" w:rsidP="00522E8D">
      <w:pPr>
        <w:pStyle w:val="Szvegtrzsbehzssal"/>
        <w:ind w:left="0" w:firstLine="0"/>
        <w:rPr>
          <w:b/>
          <w:bCs/>
          <w:i/>
          <w:iCs/>
          <w:sz w:val="22"/>
          <w:szCs w:val="22"/>
        </w:rPr>
      </w:pPr>
    </w:p>
    <w:p w:rsidR="002E63E3" w:rsidRDefault="002E63E3" w:rsidP="00522E8D">
      <w:pPr>
        <w:pStyle w:val="Szvegtrzsbehzssal"/>
        <w:ind w:left="0" w:firstLine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</w:t>
      </w:r>
    </w:p>
    <w:p w:rsidR="002E63E3" w:rsidRDefault="002E63E3" w:rsidP="00522E8D">
      <w:pPr>
        <w:pStyle w:val="Szvegtrzsbehzssal"/>
        <w:ind w:left="0" w:firstLine="0"/>
        <w:rPr>
          <w:b/>
          <w:bCs/>
          <w:i/>
          <w:iCs/>
          <w:sz w:val="22"/>
          <w:szCs w:val="22"/>
        </w:rPr>
      </w:pPr>
    </w:p>
    <w:p w:rsidR="008D44D9" w:rsidRPr="008D44D9" w:rsidRDefault="002E63E3" w:rsidP="00522E8D">
      <w:pPr>
        <w:pStyle w:val="Szvegtrzsbehzssal"/>
        <w:ind w:left="0" w:firstLine="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</w:t>
      </w:r>
      <w:r w:rsidR="00FF36E2">
        <w:rPr>
          <w:b/>
          <w:bCs/>
          <w:i/>
          <w:iCs/>
          <w:sz w:val="22"/>
          <w:szCs w:val="22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Excel.Sheet.12" ShapeID="_x0000_i1025" DrawAspect="Icon" ObjectID="_1620233678" r:id="rId11"/>
        </w:object>
      </w:r>
      <w:r w:rsidR="00FF36E2">
        <w:rPr>
          <w:b/>
          <w:bCs/>
          <w:i/>
          <w:iCs/>
          <w:sz w:val="22"/>
          <w:szCs w:val="22"/>
        </w:rPr>
        <w:object w:dxaOrig="1534" w:dyaOrig="994">
          <v:shape id="_x0000_i1026" type="#_x0000_t75" style="width:76.5pt;height:49.5pt" o:ole="">
            <v:imagedata r:id="rId12" o:title=""/>
          </v:shape>
          <o:OLEObject Type="Embed" ProgID="AcroExch.Document.11" ShapeID="_x0000_i1026" DrawAspect="Icon" ObjectID="_1620233679" r:id="rId13"/>
        </w:object>
      </w:r>
      <w:r w:rsidR="00864C66">
        <w:rPr>
          <w:b/>
          <w:bCs/>
          <w:i/>
          <w:iCs/>
          <w:sz w:val="22"/>
          <w:szCs w:val="22"/>
        </w:rPr>
        <w:br w:type="column"/>
      </w:r>
      <w:r w:rsidR="008D44D9" w:rsidRPr="008D44D9">
        <w:rPr>
          <w:b/>
          <w:bCs/>
          <w:i/>
          <w:iCs/>
          <w:sz w:val="22"/>
          <w:szCs w:val="22"/>
        </w:rPr>
        <w:lastRenderedPageBreak/>
        <w:t>Önkormányzati szinten</w:t>
      </w:r>
      <w:r w:rsidR="008D44D9" w:rsidRPr="008D44D9">
        <w:rPr>
          <w:sz w:val="22"/>
          <w:szCs w:val="22"/>
        </w:rPr>
        <w:t xml:space="preserve"> a kiadások </w:t>
      </w:r>
      <w:r w:rsidR="0056454D">
        <w:rPr>
          <w:sz w:val="22"/>
          <w:szCs w:val="22"/>
        </w:rPr>
        <w:t>201</w:t>
      </w:r>
      <w:r w:rsidR="005A69F4">
        <w:rPr>
          <w:sz w:val="22"/>
          <w:szCs w:val="22"/>
        </w:rPr>
        <w:t>8</w:t>
      </w:r>
      <w:r w:rsidR="0056454D">
        <w:rPr>
          <w:sz w:val="22"/>
          <w:szCs w:val="22"/>
        </w:rPr>
        <w:t>.</w:t>
      </w:r>
      <w:r w:rsidR="008D44D9" w:rsidRPr="008D44D9">
        <w:rPr>
          <w:sz w:val="22"/>
          <w:szCs w:val="22"/>
        </w:rPr>
        <w:t xml:space="preserve">évi </w:t>
      </w:r>
      <w:proofErr w:type="gramStart"/>
      <w:r w:rsidR="008D44D9" w:rsidRPr="008D44D9">
        <w:rPr>
          <w:sz w:val="22"/>
          <w:szCs w:val="22"/>
        </w:rPr>
        <w:t>teljesülése  (</w:t>
      </w:r>
      <w:proofErr w:type="gramEnd"/>
      <w:r w:rsidR="005A69F4">
        <w:rPr>
          <w:sz w:val="22"/>
          <w:szCs w:val="22"/>
        </w:rPr>
        <w:t>5</w:t>
      </w:r>
      <w:r w:rsidR="0041768C">
        <w:rPr>
          <w:sz w:val="22"/>
          <w:szCs w:val="22"/>
        </w:rPr>
        <w:t>8</w:t>
      </w:r>
      <w:r w:rsidR="008D44D9" w:rsidRPr="008D44D9">
        <w:rPr>
          <w:sz w:val="22"/>
          <w:szCs w:val="22"/>
        </w:rPr>
        <w:t>,</w:t>
      </w:r>
      <w:r w:rsidR="005A69F4">
        <w:rPr>
          <w:sz w:val="22"/>
          <w:szCs w:val="22"/>
        </w:rPr>
        <w:t>4</w:t>
      </w:r>
      <w:r w:rsidR="0041768C">
        <w:rPr>
          <w:sz w:val="22"/>
          <w:szCs w:val="22"/>
        </w:rPr>
        <w:t>5</w:t>
      </w:r>
      <w:r w:rsidR="008D44D9" w:rsidRPr="008D44D9">
        <w:rPr>
          <w:sz w:val="22"/>
          <w:szCs w:val="22"/>
        </w:rPr>
        <w:t xml:space="preserve">%-os), főként a </w:t>
      </w:r>
      <w:r w:rsidR="0041768C">
        <w:rPr>
          <w:sz w:val="22"/>
          <w:szCs w:val="22"/>
        </w:rPr>
        <w:t>felhalmozási</w:t>
      </w:r>
      <w:r w:rsidR="008D44D9" w:rsidRPr="008D44D9">
        <w:rPr>
          <w:sz w:val="22"/>
          <w:szCs w:val="22"/>
        </w:rPr>
        <w:t xml:space="preserve"> célú előirányzatok teljesítési aránya miatt.</w:t>
      </w:r>
    </w:p>
    <w:p w:rsidR="008D44D9" w:rsidRPr="008D44D9" w:rsidRDefault="008D44D9" w:rsidP="008D44D9">
      <w:pPr>
        <w:ind w:firstLine="142"/>
        <w:rPr>
          <w:sz w:val="22"/>
          <w:szCs w:val="22"/>
        </w:rPr>
      </w:pPr>
      <w:r w:rsidRPr="008D44D9">
        <w:rPr>
          <w:b/>
          <w:bCs/>
          <w:i/>
          <w:iCs/>
          <w:sz w:val="22"/>
          <w:szCs w:val="22"/>
        </w:rPr>
        <w:t>Összegezve</w:t>
      </w:r>
      <w:r w:rsidRPr="008D44D9">
        <w:rPr>
          <w:sz w:val="22"/>
          <w:szCs w:val="22"/>
        </w:rPr>
        <w:t xml:space="preserve"> az önkormányzat </w:t>
      </w:r>
      <w:r w:rsidR="0056454D">
        <w:rPr>
          <w:sz w:val="22"/>
          <w:szCs w:val="22"/>
        </w:rPr>
        <w:t>201</w:t>
      </w:r>
      <w:r w:rsidR="005A69F4">
        <w:rPr>
          <w:sz w:val="22"/>
          <w:szCs w:val="22"/>
        </w:rPr>
        <w:t>8</w:t>
      </w:r>
      <w:r w:rsidR="0056454D">
        <w:rPr>
          <w:sz w:val="22"/>
          <w:szCs w:val="22"/>
        </w:rPr>
        <w:t>.</w:t>
      </w:r>
      <w:r w:rsidRPr="008D44D9">
        <w:rPr>
          <w:sz w:val="22"/>
          <w:szCs w:val="22"/>
        </w:rPr>
        <w:t xml:space="preserve">évi gazdálkodását a bevételek teljesülése </w:t>
      </w:r>
      <w:r w:rsidR="005A69F4">
        <w:rPr>
          <w:sz w:val="22"/>
          <w:szCs w:val="22"/>
        </w:rPr>
        <w:t>154 655 453</w:t>
      </w:r>
      <w:r w:rsidRPr="008D44D9">
        <w:rPr>
          <w:sz w:val="22"/>
          <w:szCs w:val="22"/>
        </w:rPr>
        <w:t xml:space="preserve"> Ft volt, amely elegendő forrást biztosított a kiadások teljesítéséhez (</w:t>
      </w:r>
      <w:r w:rsidR="005A69F4">
        <w:rPr>
          <w:sz w:val="22"/>
          <w:szCs w:val="22"/>
        </w:rPr>
        <w:t>85 260 998</w:t>
      </w:r>
      <w:r w:rsidRPr="008D44D9">
        <w:rPr>
          <w:sz w:val="22"/>
          <w:szCs w:val="22"/>
        </w:rPr>
        <w:t xml:space="preserve"> Ft). </w:t>
      </w:r>
    </w:p>
    <w:p w:rsidR="00522E8D" w:rsidRDefault="00522E8D" w:rsidP="00864C66">
      <w:pPr>
        <w:pStyle w:val="Szvegtrzsbehzssal"/>
        <w:ind w:left="0" w:firstLine="0"/>
        <w:rPr>
          <w:sz w:val="22"/>
          <w:szCs w:val="22"/>
        </w:rPr>
      </w:pPr>
    </w:p>
    <w:p w:rsidR="00864C66" w:rsidRDefault="00864C66" w:rsidP="00864C66">
      <w:pPr>
        <w:pStyle w:val="Szvegtrzsbehzssal"/>
        <w:ind w:left="0" w:firstLine="0"/>
        <w:rPr>
          <w:sz w:val="22"/>
          <w:szCs w:val="22"/>
        </w:rPr>
      </w:pPr>
    </w:p>
    <w:p w:rsidR="008D44D9" w:rsidRDefault="008D44D9" w:rsidP="008D44D9">
      <w:pPr>
        <w:pStyle w:val="Szvegtrzsbehzssal"/>
        <w:ind w:firstLine="0"/>
        <w:rPr>
          <w:sz w:val="22"/>
          <w:szCs w:val="22"/>
        </w:rPr>
      </w:pPr>
      <w:r w:rsidRPr="008D44D9">
        <w:rPr>
          <w:sz w:val="22"/>
          <w:szCs w:val="22"/>
        </w:rPr>
        <w:t>Velem, 201</w:t>
      </w:r>
      <w:r w:rsidR="005A69F4">
        <w:rPr>
          <w:sz w:val="22"/>
          <w:szCs w:val="22"/>
        </w:rPr>
        <w:t>9</w:t>
      </w:r>
      <w:r w:rsidRPr="008D44D9">
        <w:rPr>
          <w:sz w:val="22"/>
          <w:szCs w:val="22"/>
        </w:rPr>
        <w:t xml:space="preserve">. </w:t>
      </w:r>
      <w:r w:rsidR="00522E8D">
        <w:rPr>
          <w:sz w:val="22"/>
          <w:szCs w:val="22"/>
        </w:rPr>
        <w:t>május 2</w:t>
      </w:r>
      <w:r w:rsidR="005A69F4">
        <w:rPr>
          <w:sz w:val="22"/>
          <w:szCs w:val="22"/>
        </w:rPr>
        <w:t>4</w:t>
      </w:r>
      <w:r w:rsidRPr="008D44D9">
        <w:rPr>
          <w:sz w:val="22"/>
          <w:szCs w:val="22"/>
        </w:rPr>
        <w:t>.</w:t>
      </w:r>
    </w:p>
    <w:p w:rsidR="008D44D9" w:rsidRPr="008D44D9" w:rsidRDefault="00522E8D" w:rsidP="008D44D9">
      <w:pPr>
        <w:pStyle w:val="Szvegtrzsbehzssal"/>
        <w:tabs>
          <w:tab w:val="center" w:pos="3515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  <w:r w:rsidR="008D44D9" w:rsidRPr="008D44D9">
        <w:rPr>
          <w:sz w:val="22"/>
          <w:szCs w:val="22"/>
        </w:rPr>
        <w:t>Szél Józsefné s. k.</w:t>
      </w:r>
    </w:p>
    <w:p w:rsidR="008D44D9" w:rsidRPr="008D44D9" w:rsidRDefault="008D44D9" w:rsidP="008D44D9">
      <w:pPr>
        <w:pStyle w:val="Szvegtrzsbehzssal"/>
        <w:ind w:firstLine="142"/>
        <w:rPr>
          <w:sz w:val="22"/>
          <w:szCs w:val="22"/>
        </w:rPr>
      </w:pPr>
      <w:r w:rsidRPr="008D44D9">
        <w:rPr>
          <w:sz w:val="22"/>
          <w:szCs w:val="22"/>
        </w:rPr>
        <w:tab/>
      </w:r>
      <w:r w:rsidRPr="008D44D9">
        <w:rPr>
          <w:sz w:val="22"/>
          <w:szCs w:val="22"/>
        </w:rPr>
        <w:tab/>
      </w:r>
      <w:r w:rsidRPr="008D44D9">
        <w:rPr>
          <w:sz w:val="22"/>
          <w:szCs w:val="22"/>
        </w:rPr>
        <w:tab/>
      </w:r>
      <w:r w:rsidRPr="008D44D9">
        <w:rPr>
          <w:sz w:val="22"/>
          <w:szCs w:val="22"/>
        </w:rPr>
        <w:tab/>
        <w:t xml:space="preserve">     polgármester</w:t>
      </w:r>
    </w:p>
    <w:p w:rsidR="008D44D9" w:rsidRDefault="008D44D9" w:rsidP="008D44D9">
      <w:pPr>
        <w:pStyle w:val="Szvegtrzsbehzssal"/>
        <w:tabs>
          <w:tab w:val="center" w:pos="3515"/>
        </w:tabs>
        <w:ind w:firstLine="708"/>
        <w:rPr>
          <w:sz w:val="22"/>
          <w:szCs w:val="22"/>
        </w:rPr>
      </w:pPr>
    </w:p>
    <w:p w:rsidR="00A71E2F" w:rsidRDefault="00A71E2F" w:rsidP="008D44D9">
      <w:pPr>
        <w:pStyle w:val="Szvegtrzsbehzssal"/>
        <w:tabs>
          <w:tab w:val="center" w:pos="3515"/>
        </w:tabs>
        <w:ind w:firstLine="708"/>
        <w:rPr>
          <w:sz w:val="22"/>
          <w:szCs w:val="22"/>
        </w:rPr>
      </w:pPr>
    </w:p>
    <w:p w:rsidR="00A71E2F" w:rsidRDefault="00A71E2F" w:rsidP="008D44D9">
      <w:pPr>
        <w:pStyle w:val="Szvegtrzsbehzssal"/>
        <w:tabs>
          <w:tab w:val="center" w:pos="3515"/>
        </w:tabs>
        <w:ind w:firstLine="708"/>
        <w:rPr>
          <w:sz w:val="22"/>
          <w:szCs w:val="22"/>
        </w:rPr>
      </w:pPr>
    </w:p>
    <w:p w:rsidR="00A71E2F" w:rsidRDefault="00A71E2F" w:rsidP="008D44D9">
      <w:pPr>
        <w:pStyle w:val="Szvegtrzsbehzssal"/>
        <w:tabs>
          <w:tab w:val="center" w:pos="3515"/>
        </w:tabs>
        <w:ind w:firstLine="708"/>
        <w:rPr>
          <w:sz w:val="22"/>
          <w:szCs w:val="22"/>
        </w:rPr>
      </w:pPr>
    </w:p>
    <w:p w:rsidR="00A71E2F" w:rsidRDefault="00A71E2F" w:rsidP="00A71E2F">
      <w:pPr>
        <w:pStyle w:val="Szvegtrzsbehzssal"/>
        <w:tabs>
          <w:tab w:val="center" w:pos="3515"/>
        </w:tabs>
        <w:ind w:left="0" w:firstLine="0"/>
        <w:rPr>
          <w:sz w:val="22"/>
          <w:szCs w:val="22"/>
        </w:rPr>
      </w:pPr>
    </w:p>
    <w:p w:rsidR="00A71E2F" w:rsidRDefault="00A71E2F" w:rsidP="008D44D9">
      <w:pPr>
        <w:pStyle w:val="Szvegtrzsbehzssal"/>
        <w:tabs>
          <w:tab w:val="center" w:pos="3515"/>
        </w:tabs>
        <w:ind w:firstLine="708"/>
        <w:rPr>
          <w:sz w:val="22"/>
          <w:szCs w:val="22"/>
        </w:rPr>
      </w:pPr>
    </w:p>
    <w:p w:rsidR="00A71E2F" w:rsidRPr="008D44D9" w:rsidRDefault="00A71E2F" w:rsidP="008D44D9">
      <w:pPr>
        <w:pStyle w:val="Szvegtrzsbehzssal"/>
        <w:tabs>
          <w:tab w:val="center" w:pos="3515"/>
        </w:tabs>
        <w:ind w:firstLine="708"/>
        <w:rPr>
          <w:sz w:val="22"/>
          <w:szCs w:val="22"/>
        </w:rPr>
      </w:pPr>
    </w:p>
    <w:p w:rsidR="008D44D9" w:rsidRPr="008D44D9" w:rsidRDefault="008D44D9" w:rsidP="008D44D9">
      <w:pPr>
        <w:pStyle w:val="Szvegtrzsbehzssal"/>
        <w:tabs>
          <w:tab w:val="center" w:pos="3515"/>
        </w:tabs>
        <w:ind w:firstLine="142"/>
        <w:rPr>
          <w:sz w:val="22"/>
          <w:szCs w:val="22"/>
        </w:rPr>
        <w:sectPr w:rsidR="008D44D9" w:rsidRPr="008D44D9" w:rsidSect="00907DF8">
          <w:type w:val="continuous"/>
          <w:pgSz w:w="11906" w:h="16838" w:code="9"/>
          <w:pgMar w:top="1588" w:right="1134" w:bottom="1438" w:left="1134" w:header="1134" w:footer="1304" w:gutter="0"/>
          <w:pgNumType w:start="1"/>
          <w:cols w:num="2" w:sep="1" w:space="709"/>
        </w:sectPr>
      </w:pPr>
    </w:p>
    <w:p w:rsidR="008F6209" w:rsidRPr="008D44D9" w:rsidRDefault="008F6209" w:rsidP="008F6209">
      <w:pPr>
        <w:jc w:val="center"/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lastRenderedPageBreak/>
        <w:t>Előzetes hatásvizsgálat</w:t>
      </w:r>
    </w:p>
    <w:p w:rsidR="008F6209" w:rsidRPr="008D44D9" w:rsidRDefault="008F6209" w:rsidP="008F6209">
      <w:pPr>
        <w:jc w:val="center"/>
        <w:rPr>
          <w:sz w:val="22"/>
          <w:szCs w:val="22"/>
        </w:rPr>
      </w:pPr>
    </w:p>
    <w:p w:rsidR="008F6209" w:rsidRPr="008D44D9" w:rsidRDefault="008F6209" w:rsidP="008F6209">
      <w:pPr>
        <w:jc w:val="center"/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>a 201</w:t>
      </w:r>
      <w:r w:rsidR="005A69F4">
        <w:rPr>
          <w:b/>
          <w:sz w:val="22"/>
          <w:szCs w:val="22"/>
        </w:rPr>
        <w:t>8</w:t>
      </w:r>
      <w:r w:rsidRPr="008D44D9">
        <w:rPr>
          <w:b/>
          <w:sz w:val="22"/>
          <w:szCs w:val="22"/>
        </w:rPr>
        <w:t>. évi költségvetés teljesítéséről szóló Velem községi Önkormányzat Képviselő-testülete</w:t>
      </w:r>
    </w:p>
    <w:p w:rsidR="008F6209" w:rsidRPr="008D44D9" w:rsidRDefault="008F6209" w:rsidP="008F6209">
      <w:pPr>
        <w:jc w:val="center"/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>/201</w:t>
      </w:r>
      <w:r w:rsidR="005A69F4">
        <w:rPr>
          <w:b/>
          <w:sz w:val="22"/>
          <w:szCs w:val="22"/>
        </w:rPr>
        <w:t>9</w:t>
      </w:r>
      <w:r w:rsidRPr="008D44D9">
        <w:rPr>
          <w:b/>
          <w:sz w:val="22"/>
          <w:szCs w:val="22"/>
        </w:rPr>
        <w:t>.(V</w:t>
      </w:r>
      <w:r>
        <w:rPr>
          <w:b/>
          <w:sz w:val="22"/>
          <w:szCs w:val="22"/>
        </w:rPr>
        <w:t>…..</w:t>
      </w:r>
      <w:r w:rsidRPr="008D44D9">
        <w:rPr>
          <w:b/>
          <w:sz w:val="22"/>
          <w:szCs w:val="22"/>
        </w:rPr>
        <w:t>.) önkormányzati rendeletéhez (Zárszámadás)</w:t>
      </w:r>
    </w:p>
    <w:p w:rsidR="008F6209" w:rsidRPr="00FA54CF" w:rsidRDefault="008F6209" w:rsidP="008F6209">
      <w:pPr>
        <w:jc w:val="center"/>
        <w:rPr>
          <w:b/>
        </w:rPr>
      </w:pPr>
    </w:p>
    <w:p w:rsidR="008F6209" w:rsidRPr="004212C9" w:rsidRDefault="008F6209" w:rsidP="008F6209">
      <w:pPr>
        <w:spacing w:line="240" w:lineRule="auto"/>
        <w:rPr>
          <w:sz w:val="22"/>
          <w:szCs w:val="22"/>
        </w:rPr>
      </w:pPr>
      <w:r w:rsidRPr="004212C9">
        <w:rPr>
          <w:sz w:val="22"/>
          <w:szCs w:val="22"/>
        </w:rPr>
        <w:t>A jogalkotásról szóló 2010. évi CXXX. törvény 17.§ (1) bekezdése alapján az előzetes hatásvizsgálattal a jogszabály előkészítője felméri a jogszabály változás előzetes következményeit.</w:t>
      </w:r>
    </w:p>
    <w:p w:rsidR="008F6209" w:rsidRPr="004212C9" w:rsidRDefault="008F6209" w:rsidP="008F6209">
      <w:pPr>
        <w:spacing w:line="240" w:lineRule="auto"/>
        <w:rPr>
          <w:sz w:val="22"/>
          <w:szCs w:val="22"/>
        </w:rPr>
      </w:pPr>
      <w:r w:rsidRPr="004212C9">
        <w:rPr>
          <w:sz w:val="22"/>
          <w:szCs w:val="22"/>
        </w:rPr>
        <w:t xml:space="preserve">A törvény 17. § (2) bekezdése alapján az előzetes hatásvizsgálat keretében az alábbi tényezők vizsgálata szükséges: </w:t>
      </w:r>
    </w:p>
    <w:p w:rsidR="008F6209" w:rsidRPr="004212C9" w:rsidRDefault="008F6209" w:rsidP="008F6209">
      <w:pPr>
        <w:spacing w:line="240" w:lineRule="auto"/>
        <w:rPr>
          <w:sz w:val="22"/>
          <w:szCs w:val="22"/>
        </w:rPr>
      </w:pPr>
    </w:p>
    <w:p w:rsidR="008F6209" w:rsidRPr="004212C9" w:rsidRDefault="008F6209" w:rsidP="008F6209">
      <w:pPr>
        <w:spacing w:line="240" w:lineRule="auto"/>
        <w:rPr>
          <w:b/>
          <w:bCs/>
          <w:sz w:val="22"/>
          <w:szCs w:val="22"/>
        </w:rPr>
      </w:pPr>
      <w:r w:rsidRPr="004212C9">
        <w:rPr>
          <w:b/>
          <w:bCs/>
          <w:sz w:val="22"/>
          <w:szCs w:val="22"/>
        </w:rPr>
        <w:t xml:space="preserve">Társadalmi-gazdasági hatása: </w:t>
      </w:r>
    </w:p>
    <w:p w:rsidR="008F6209" w:rsidRPr="004212C9" w:rsidRDefault="008F6209" w:rsidP="008F6209">
      <w:pPr>
        <w:spacing w:line="240" w:lineRule="auto"/>
        <w:rPr>
          <w:sz w:val="22"/>
          <w:szCs w:val="22"/>
        </w:rPr>
      </w:pPr>
      <w:r w:rsidRPr="004212C9">
        <w:rPr>
          <w:sz w:val="22"/>
          <w:szCs w:val="22"/>
        </w:rPr>
        <w:t>A jelen költségvetési rendelet-tervezet összeállításakor értékelésre kerültek mindazon feladatok, amelyek az önkormányzat 201</w:t>
      </w:r>
      <w:r w:rsidR="00B038C6">
        <w:rPr>
          <w:sz w:val="22"/>
          <w:szCs w:val="22"/>
        </w:rPr>
        <w:t>8</w:t>
      </w:r>
      <w:r w:rsidRPr="004212C9">
        <w:rPr>
          <w:sz w:val="22"/>
          <w:szCs w:val="22"/>
        </w:rPr>
        <w:t>. évi költségvetésének végrehajtását befolyásolták, teljesítését megalapozták.</w:t>
      </w:r>
    </w:p>
    <w:p w:rsidR="008F6209" w:rsidRPr="004212C9" w:rsidRDefault="008F6209" w:rsidP="008F6209">
      <w:pPr>
        <w:spacing w:line="240" w:lineRule="auto"/>
        <w:rPr>
          <w:sz w:val="22"/>
          <w:szCs w:val="22"/>
        </w:rPr>
      </w:pPr>
      <w:r w:rsidRPr="004212C9">
        <w:rPr>
          <w:sz w:val="22"/>
          <w:szCs w:val="22"/>
        </w:rPr>
        <w:t>A zárszámadási adatok alapján megállapítható, hogy a 201</w:t>
      </w:r>
      <w:r w:rsidR="00B038C6">
        <w:rPr>
          <w:sz w:val="22"/>
          <w:szCs w:val="22"/>
        </w:rPr>
        <w:t>8</w:t>
      </w:r>
      <w:r w:rsidRPr="004212C9">
        <w:rPr>
          <w:sz w:val="22"/>
          <w:szCs w:val="22"/>
        </w:rPr>
        <w:t>. évi költségvetésben kitűzött célok, feladatok teljesültek.  Az önkormányzat 201</w:t>
      </w:r>
      <w:r w:rsidR="00B038C6">
        <w:rPr>
          <w:sz w:val="22"/>
          <w:szCs w:val="22"/>
        </w:rPr>
        <w:t>8</w:t>
      </w:r>
      <w:r w:rsidRPr="004212C9">
        <w:rPr>
          <w:sz w:val="22"/>
          <w:szCs w:val="22"/>
        </w:rPr>
        <w:t xml:space="preserve">. évben is hitel felvétele nélkül gazdálkodhatott. </w:t>
      </w:r>
    </w:p>
    <w:p w:rsidR="008F6209" w:rsidRPr="004212C9" w:rsidRDefault="008F6209" w:rsidP="008F6209">
      <w:pPr>
        <w:spacing w:line="240" w:lineRule="auto"/>
        <w:rPr>
          <w:sz w:val="22"/>
          <w:szCs w:val="22"/>
        </w:rPr>
      </w:pPr>
    </w:p>
    <w:p w:rsidR="008F6209" w:rsidRPr="004212C9" w:rsidRDefault="008F6209" w:rsidP="008F6209">
      <w:pPr>
        <w:spacing w:line="240" w:lineRule="auto"/>
        <w:rPr>
          <w:sz w:val="22"/>
          <w:szCs w:val="22"/>
        </w:rPr>
      </w:pPr>
      <w:r w:rsidRPr="004212C9">
        <w:rPr>
          <w:b/>
          <w:bCs/>
          <w:sz w:val="22"/>
          <w:szCs w:val="22"/>
        </w:rPr>
        <w:t>Környezeti, egészségi körülmények</w:t>
      </w:r>
      <w:r w:rsidRPr="004212C9">
        <w:rPr>
          <w:sz w:val="22"/>
          <w:szCs w:val="22"/>
        </w:rPr>
        <w:t xml:space="preserve">: </w:t>
      </w:r>
    </w:p>
    <w:p w:rsidR="008F6209" w:rsidRPr="004212C9" w:rsidRDefault="008F6209" w:rsidP="008F6209">
      <w:pPr>
        <w:spacing w:line="240" w:lineRule="auto"/>
        <w:rPr>
          <w:sz w:val="22"/>
          <w:szCs w:val="22"/>
        </w:rPr>
      </w:pPr>
      <w:r w:rsidRPr="004212C9">
        <w:rPr>
          <w:sz w:val="22"/>
          <w:szCs w:val="22"/>
        </w:rPr>
        <w:t xml:space="preserve">A rendeletben foglaltak végrehajtásának közvetlen egészségügyi, környezetre gyakorolt hatásai nincsenek, a jogszabályok által az önkormányzatok kötelezettségeként meghatározott ágazati feladatokat nem veszélyeztette. </w:t>
      </w:r>
    </w:p>
    <w:p w:rsidR="008F6209" w:rsidRPr="004212C9" w:rsidRDefault="008F6209" w:rsidP="008F6209">
      <w:pPr>
        <w:spacing w:line="240" w:lineRule="auto"/>
        <w:ind w:left="120"/>
        <w:rPr>
          <w:sz w:val="22"/>
          <w:szCs w:val="22"/>
        </w:rPr>
      </w:pPr>
    </w:p>
    <w:p w:rsidR="008F6209" w:rsidRPr="004212C9" w:rsidRDefault="008F6209" w:rsidP="008F6209">
      <w:pPr>
        <w:spacing w:line="240" w:lineRule="auto"/>
        <w:rPr>
          <w:sz w:val="22"/>
          <w:szCs w:val="22"/>
        </w:rPr>
      </w:pPr>
      <w:r w:rsidRPr="004212C9">
        <w:rPr>
          <w:b/>
          <w:bCs/>
          <w:sz w:val="22"/>
          <w:szCs w:val="22"/>
        </w:rPr>
        <w:t>Adminisztratív terheket befolyásoló hatása</w:t>
      </w:r>
      <w:r w:rsidRPr="004212C9">
        <w:rPr>
          <w:sz w:val="22"/>
          <w:szCs w:val="22"/>
        </w:rPr>
        <w:t xml:space="preserve">: </w:t>
      </w:r>
    </w:p>
    <w:p w:rsidR="008F6209" w:rsidRPr="004212C9" w:rsidRDefault="008F6209" w:rsidP="008F6209">
      <w:pPr>
        <w:spacing w:line="240" w:lineRule="auto"/>
        <w:rPr>
          <w:b/>
          <w:bCs/>
          <w:sz w:val="22"/>
          <w:szCs w:val="22"/>
        </w:rPr>
      </w:pPr>
      <w:r w:rsidRPr="004212C9">
        <w:rPr>
          <w:sz w:val="22"/>
          <w:szCs w:val="22"/>
        </w:rPr>
        <w:t>A zárszámadási rendelet-tervezet annak mellékletei és szöveges indoklása átfogóan határozták meg a 201</w:t>
      </w:r>
      <w:r w:rsidR="00B038C6">
        <w:rPr>
          <w:sz w:val="22"/>
          <w:szCs w:val="22"/>
        </w:rPr>
        <w:t>8</w:t>
      </w:r>
      <w:r w:rsidRPr="004212C9">
        <w:rPr>
          <w:sz w:val="22"/>
          <w:szCs w:val="22"/>
        </w:rPr>
        <w:t>. évi feladatellátásokat, a feladatellátások során felmerülő adminisztratív terheket. Az adminisztráció erősítése abból a szempontból is indokolt, hogy a közpénzek felhasználása még fokozottabban átláthatóbb legyen, illetve, hogy a törvényességi előírásoknak eleget tegyen az önkormányzat.</w:t>
      </w:r>
    </w:p>
    <w:p w:rsidR="008F6209" w:rsidRPr="004212C9" w:rsidRDefault="008F6209" w:rsidP="008F6209">
      <w:pPr>
        <w:spacing w:line="240" w:lineRule="auto"/>
        <w:rPr>
          <w:b/>
          <w:bCs/>
          <w:sz w:val="22"/>
          <w:szCs w:val="22"/>
        </w:rPr>
      </w:pPr>
    </w:p>
    <w:p w:rsidR="008F6209" w:rsidRPr="004212C9" w:rsidRDefault="008F6209" w:rsidP="008F6209">
      <w:pPr>
        <w:spacing w:line="240" w:lineRule="auto"/>
        <w:rPr>
          <w:b/>
          <w:bCs/>
          <w:sz w:val="22"/>
          <w:szCs w:val="22"/>
        </w:rPr>
      </w:pPr>
      <w:r w:rsidRPr="004212C9">
        <w:rPr>
          <w:b/>
          <w:bCs/>
          <w:sz w:val="22"/>
          <w:szCs w:val="22"/>
        </w:rPr>
        <w:t xml:space="preserve">Egyéb hatása: </w:t>
      </w:r>
      <w:r w:rsidRPr="004212C9">
        <w:rPr>
          <w:sz w:val="22"/>
          <w:szCs w:val="22"/>
        </w:rPr>
        <w:t>Nincs.</w:t>
      </w:r>
    </w:p>
    <w:p w:rsidR="008F6209" w:rsidRPr="004212C9" w:rsidRDefault="008F6209" w:rsidP="008F6209">
      <w:pPr>
        <w:spacing w:line="240" w:lineRule="auto"/>
        <w:rPr>
          <w:b/>
          <w:bCs/>
          <w:sz w:val="22"/>
          <w:szCs w:val="22"/>
        </w:rPr>
      </w:pPr>
    </w:p>
    <w:p w:rsidR="008F6209" w:rsidRPr="004212C9" w:rsidRDefault="008F6209" w:rsidP="008F6209">
      <w:pPr>
        <w:spacing w:line="240" w:lineRule="auto"/>
        <w:rPr>
          <w:sz w:val="22"/>
          <w:szCs w:val="22"/>
        </w:rPr>
      </w:pPr>
      <w:r w:rsidRPr="004212C9">
        <w:rPr>
          <w:b/>
          <w:sz w:val="22"/>
          <w:szCs w:val="22"/>
        </w:rPr>
        <w:t xml:space="preserve">A jogszabály megalkotásának szükségessége, a jogalkotás elmaradásának várható következményei: </w:t>
      </w:r>
      <w:r w:rsidRPr="004212C9">
        <w:rPr>
          <w:sz w:val="22"/>
          <w:szCs w:val="22"/>
        </w:rPr>
        <w:t xml:space="preserve">Az államháztartásról szóló 2011. évi CXCV. törvény 91. § (1) bekezdése értelmében a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hónap utolsó napjáig hatályba lépjen. A rendelet megalkotásának elmaradása a Kormányhivatal törvényességi intézkedését vonja maga után. </w:t>
      </w:r>
    </w:p>
    <w:p w:rsidR="008F6209" w:rsidRPr="004212C9" w:rsidRDefault="008F6209" w:rsidP="008F6209">
      <w:pPr>
        <w:spacing w:line="240" w:lineRule="auto"/>
        <w:rPr>
          <w:sz w:val="22"/>
          <w:szCs w:val="22"/>
        </w:rPr>
      </w:pPr>
    </w:p>
    <w:p w:rsidR="008F6209" w:rsidRPr="004212C9" w:rsidRDefault="008F6209" w:rsidP="008F6209">
      <w:pPr>
        <w:spacing w:line="240" w:lineRule="auto"/>
        <w:rPr>
          <w:sz w:val="22"/>
          <w:szCs w:val="22"/>
        </w:rPr>
      </w:pPr>
      <w:r w:rsidRPr="004212C9">
        <w:rPr>
          <w:b/>
          <w:bCs/>
          <w:sz w:val="22"/>
          <w:szCs w:val="22"/>
        </w:rPr>
        <w:t>A rendelet alkalmazásához szükséges feltételek</w:t>
      </w:r>
      <w:r w:rsidRPr="004212C9">
        <w:rPr>
          <w:sz w:val="22"/>
          <w:szCs w:val="22"/>
        </w:rPr>
        <w:t>:</w:t>
      </w:r>
    </w:p>
    <w:p w:rsidR="008F6209" w:rsidRPr="004212C9" w:rsidRDefault="008F6209" w:rsidP="008F6209">
      <w:pPr>
        <w:spacing w:line="240" w:lineRule="auto"/>
        <w:rPr>
          <w:sz w:val="22"/>
          <w:szCs w:val="22"/>
        </w:rPr>
      </w:pPr>
      <w:r w:rsidRPr="004212C9">
        <w:rPr>
          <w:sz w:val="22"/>
          <w:szCs w:val="22"/>
        </w:rPr>
        <w:t xml:space="preserve">A rendelet-tervezet összeállításának tárgyi, személyi, szervezeti feltételei a Kőszegi Közös Önkormányzati Hivatalánál rendelkezésre álltak. </w:t>
      </w:r>
    </w:p>
    <w:p w:rsidR="008F6209" w:rsidRPr="00FA54CF" w:rsidRDefault="008F6209" w:rsidP="008F6209"/>
    <w:p w:rsidR="008F6209" w:rsidRPr="00190349" w:rsidRDefault="008F6209" w:rsidP="008F6209">
      <w:pPr>
        <w:rPr>
          <w:sz w:val="22"/>
          <w:szCs w:val="22"/>
        </w:rPr>
      </w:pPr>
      <w:r w:rsidRPr="00190349">
        <w:rPr>
          <w:sz w:val="22"/>
          <w:szCs w:val="22"/>
        </w:rPr>
        <w:t>Velem, 201</w:t>
      </w:r>
      <w:r w:rsidR="00B038C6">
        <w:rPr>
          <w:sz w:val="22"/>
          <w:szCs w:val="22"/>
        </w:rPr>
        <w:t>9</w:t>
      </w:r>
      <w:r w:rsidRPr="00190349">
        <w:rPr>
          <w:sz w:val="22"/>
          <w:szCs w:val="22"/>
        </w:rPr>
        <w:t xml:space="preserve">. május </w:t>
      </w:r>
    </w:p>
    <w:p w:rsidR="008F6209" w:rsidRPr="00190349" w:rsidRDefault="008F6209" w:rsidP="008F6209">
      <w:pPr>
        <w:rPr>
          <w:sz w:val="22"/>
          <w:szCs w:val="22"/>
        </w:rPr>
      </w:pPr>
    </w:p>
    <w:p w:rsidR="008F6209" w:rsidRPr="00190349" w:rsidRDefault="008F6209" w:rsidP="008F6209">
      <w:pPr>
        <w:spacing w:line="360" w:lineRule="auto"/>
        <w:ind w:left="3540" w:firstLine="708"/>
        <w:rPr>
          <w:sz w:val="22"/>
          <w:szCs w:val="22"/>
        </w:rPr>
      </w:pPr>
      <w:r w:rsidRPr="00190349">
        <w:rPr>
          <w:sz w:val="22"/>
          <w:szCs w:val="22"/>
        </w:rPr>
        <w:tab/>
      </w:r>
      <w:r w:rsidRPr="00190349">
        <w:rPr>
          <w:sz w:val="22"/>
          <w:szCs w:val="22"/>
        </w:rPr>
        <w:tab/>
      </w:r>
      <w:r w:rsidRPr="00190349">
        <w:rPr>
          <w:sz w:val="22"/>
          <w:szCs w:val="22"/>
        </w:rPr>
        <w:tab/>
      </w:r>
      <w:r w:rsidRPr="00190349">
        <w:rPr>
          <w:sz w:val="22"/>
          <w:szCs w:val="22"/>
        </w:rPr>
        <w:tab/>
      </w:r>
      <w:r w:rsidRPr="00190349">
        <w:rPr>
          <w:sz w:val="22"/>
          <w:szCs w:val="22"/>
        </w:rPr>
        <w:tab/>
      </w:r>
      <w:r w:rsidRPr="00190349">
        <w:rPr>
          <w:sz w:val="22"/>
          <w:szCs w:val="22"/>
        </w:rPr>
        <w:tab/>
      </w:r>
      <w:r w:rsidRPr="00190349">
        <w:rPr>
          <w:sz w:val="22"/>
          <w:szCs w:val="22"/>
        </w:rPr>
        <w:tab/>
        <w:t>Cserkutiné Stipsics Edina</w:t>
      </w:r>
    </w:p>
    <w:p w:rsidR="008F6209" w:rsidRPr="00190349" w:rsidRDefault="008F6209" w:rsidP="008F6209">
      <w:pPr>
        <w:spacing w:line="360" w:lineRule="auto"/>
        <w:ind w:left="2832" w:firstLine="708"/>
        <w:rPr>
          <w:b/>
          <w:bCs/>
          <w:sz w:val="22"/>
          <w:szCs w:val="22"/>
        </w:rPr>
      </w:pPr>
      <w:r w:rsidRPr="00190349">
        <w:rPr>
          <w:sz w:val="22"/>
          <w:szCs w:val="22"/>
        </w:rPr>
        <w:t xml:space="preserve">     pénzügyi és gazdálkodási osztályvezető </w:t>
      </w:r>
    </w:p>
    <w:p w:rsidR="008F6209" w:rsidRDefault="008F6209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b/>
          <w:sz w:val="22"/>
          <w:szCs w:val="22"/>
        </w:rPr>
      </w:pPr>
    </w:p>
    <w:p w:rsidR="0018494D" w:rsidRDefault="0018494D" w:rsidP="0018494D">
      <w:pPr>
        <w:spacing w:line="240" w:lineRule="auto"/>
        <w:jc w:val="center"/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>Velem községi Önkormányzat Képviselő-testülete</w:t>
      </w:r>
    </w:p>
    <w:p w:rsidR="0018494D" w:rsidRPr="008D44D9" w:rsidRDefault="0018494D" w:rsidP="0018494D">
      <w:pPr>
        <w:spacing w:line="240" w:lineRule="auto"/>
        <w:jc w:val="center"/>
        <w:rPr>
          <w:b/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>../201</w:t>
      </w:r>
      <w:r w:rsidR="00B038C6">
        <w:rPr>
          <w:b/>
          <w:sz w:val="22"/>
          <w:szCs w:val="22"/>
        </w:rPr>
        <w:t>9</w:t>
      </w:r>
      <w:r w:rsidRPr="008D44D9">
        <w:rPr>
          <w:b/>
          <w:sz w:val="22"/>
          <w:szCs w:val="22"/>
        </w:rPr>
        <w:t>.(V</w:t>
      </w:r>
      <w:r w:rsidR="002E63E3">
        <w:rPr>
          <w:b/>
          <w:sz w:val="22"/>
          <w:szCs w:val="22"/>
        </w:rPr>
        <w:t>…..</w:t>
      </w:r>
      <w:r w:rsidRPr="008D44D9">
        <w:rPr>
          <w:b/>
          <w:sz w:val="22"/>
          <w:szCs w:val="22"/>
        </w:rPr>
        <w:t>.) önkormányzati rendelete a 201</w:t>
      </w:r>
      <w:r w:rsidR="00B038C6">
        <w:rPr>
          <w:b/>
          <w:sz w:val="22"/>
          <w:szCs w:val="22"/>
        </w:rPr>
        <w:t>8</w:t>
      </w:r>
      <w:r w:rsidRPr="008D44D9">
        <w:rPr>
          <w:b/>
          <w:sz w:val="22"/>
          <w:szCs w:val="22"/>
        </w:rPr>
        <w:t>. évi költségvetés teljesítéséről</w:t>
      </w: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pStyle w:val="Szvegtrzsbehzssal2"/>
        <w:tabs>
          <w:tab w:val="left" w:pos="7020"/>
        </w:tabs>
        <w:spacing w:line="240" w:lineRule="auto"/>
        <w:ind w:left="284"/>
        <w:rPr>
          <w:sz w:val="22"/>
          <w:szCs w:val="22"/>
        </w:rPr>
      </w:pPr>
      <w:r w:rsidRPr="008D44D9">
        <w:rPr>
          <w:sz w:val="22"/>
          <w:szCs w:val="22"/>
        </w:rPr>
        <w:t>Velem községi Önkormányzat képviselő-testülete az Alaptörvény 32. cikk (2) bekezdésében meghatározott eredeti jogalkotói hatáskörében eljárva, az Alaptörvény 32. cikk (1) bekezdés a) és f) pontjaiban meghatározott feladatkörében eljárva a következőket rendeli el:</w:t>
      </w:r>
    </w:p>
    <w:p w:rsidR="0018494D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35577D" w:rsidRDefault="0018494D" w:rsidP="0018494D">
      <w:pPr>
        <w:pStyle w:val="Listaszerbekezds"/>
        <w:numPr>
          <w:ilvl w:val="0"/>
          <w:numId w:val="4"/>
        </w:numPr>
        <w:spacing w:line="240" w:lineRule="auto"/>
        <w:jc w:val="center"/>
        <w:rPr>
          <w:sz w:val="22"/>
          <w:szCs w:val="22"/>
        </w:rPr>
      </w:pPr>
      <w:r w:rsidRPr="0035577D">
        <w:rPr>
          <w:sz w:val="22"/>
          <w:szCs w:val="22"/>
        </w:rPr>
        <w:t>A 201</w:t>
      </w:r>
      <w:r w:rsidR="00B038C6">
        <w:rPr>
          <w:sz w:val="22"/>
          <w:szCs w:val="22"/>
        </w:rPr>
        <w:t>8</w:t>
      </w:r>
      <w:r w:rsidRPr="0035577D">
        <w:rPr>
          <w:sz w:val="22"/>
          <w:szCs w:val="22"/>
        </w:rPr>
        <w:t>. ÉVI KÖLTSÉGVETÉS BEVÉTELEINEK TELJESÍTÉSE</w:t>
      </w:r>
    </w:p>
    <w:p w:rsidR="0018494D" w:rsidRPr="0035577D" w:rsidRDefault="0018494D" w:rsidP="0018494D">
      <w:pPr>
        <w:pStyle w:val="Listaszerbekezds"/>
        <w:spacing w:line="240" w:lineRule="auto"/>
        <w:ind w:left="530" w:firstLine="0"/>
        <w:rPr>
          <w:sz w:val="22"/>
          <w:szCs w:val="22"/>
        </w:rPr>
      </w:pPr>
    </w:p>
    <w:p w:rsidR="0018494D" w:rsidRPr="0035577D" w:rsidRDefault="0018494D" w:rsidP="0018494D">
      <w:pPr>
        <w:pStyle w:val="Listaszerbekezds"/>
        <w:numPr>
          <w:ilvl w:val="0"/>
          <w:numId w:val="5"/>
        </w:numPr>
        <w:spacing w:line="240" w:lineRule="auto"/>
        <w:jc w:val="center"/>
        <w:rPr>
          <w:b/>
          <w:sz w:val="22"/>
          <w:szCs w:val="22"/>
        </w:rPr>
      </w:pPr>
      <w:r w:rsidRPr="0035577D">
        <w:rPr>
          <w:b/>
          <w:sz w:val="22"/>
          <w:szCs w:val="22"/>
        </w:rPr>
        <w:t>§</w:t>
      </w:r>
    </w:p>
    <w:p w:rsidR="0018494D" w:rsidRPr="0035577D" w:rsidRDefault="0018494D" w:rsidP="0018494D">
      <w:pPr>
        <w:pStyle w:val="Listaszerbekezds"/>
        <w:spacing w:line="240" w:lineRule="auto"/>
        <w:ind w:left="530" w:firstLine="0"/>
        <w:rPr>
          <w:b/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Default="0018494D" w:rsidP="0018494D">
      <w:pPr>
        <w:pStyle w:val="Szvegtrzsbehzssal"/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>Velem községi Önkormányzat Képviselő-testülete a 20</w:t>
      </w:r>
      <w:r w:rsidR="002E63E3">
        <w:rPr>
          <w:sz w:val="22"/>
          <w:szCs w:val="22"/>
        </w:rPr>
        <w:t>1</w:t>
      </w:r>
      <w:r w:rsidR="00B038C6">
        <w:rPr>
          <w:sz w:val="22"/>
          <w:szCs w:val="22"/>
        </w:rPr>
        <w:t>8</w:t>
      </w:r>
      <w:r w:rsidRPr="008D44D9">
        <w:rPr>
          <w:sz w:val="22"/>
          <w:szCs w:val="22"/>
        </w:rPr>
        <w:t>. évi költségvetési bevételeit az alábbiak szerint határozza meg:</w:t>
      </w:r>
    </w:p>
    <w:p w:rsidR="0018494D" w:rsidRPr="008D44D9" w:rsidRDefault="0018494D" w:rsidP="0018494D">
      <w:pPr>
        <w:pStyle w:val="Szvegtrzsbehzssal"/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tabs>
          <w:tab w:val="left" w:pos="2552"/>
          <w:tab w:val="left" w:pos="5954"/>
        </w:tabs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 xml:space="preserve"> </w:t>
      </w:r>
      <w:r w:rsidRPr="008D44D9">
        <w:rPr>
          <w:sz w:val="22"/>
          <w:szCs w:val="22"/>
        </w:rPr>
        <w:tab/>
        <w:t xml:space="preserve">Eredeti </w:t>
      </w:r>
      <w:proofErr w:type="gramStart"/>
      <w:r w:rsidRPr="008D44D9">
        <w:rPr>
          <w:sz w:val="22"/>
          <w:szCs w:val="22"/>
        </w:rPr>
        <w:t>előirányzat</w:t>
      </w:r>
      <w:r w:rsidRPr="008D44D9">
        <w:rPr>
          <w:sz w:val="22"/>
          <w:szCs w:val="22"/>
        </w:rPr>
        <w:tab/>
      </w:r>
      <w:r w:rsidR="002E63E3">
        <w:rPr>
          <w:sz w:val="22"/>
          <w:szCs w:val="22"/>
        </w:rPr>
        <w:t xml:space="preserve">  </w:t>
      </w:r>
      <w:r w:rsidR="00B038C6">
        <w:rPr>
          <w:sz w:val="22"/>
          <w:szCs w:val="22"/>
        </w:rPr>
        <w:t>57</w:t>
      </w:r>
      <w:proofErr w:type="gramEnd"/>
      <w:r w:rsidR="00B038C6">
        <w:rPr>
          <w:sz w:val="22"/>
          <w:szCs w:val="22"/>
        </w:rPr>
        <w:t> 063 093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tabs>
          <w:tab w:val="left" w:pos="2552"/>
          <w:tab w:val="left" w:pos="5954"/>
        </w:tabs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ab/>
        <w:t xml:space="preserve">Módosított </w:t>
      </w:r>
      <w:proofErr w:type="gramStart"/>
      <w:r w:rsidRPr="008D44D9">
        <w:rPr>
          <w:sz w:val="22"/>
          <w:szCs w:val="22"/>
        </w:rPr>
        <w:t>előirányzat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 xml:space="preserve">  62</w:t>
      </w:r>
      <w:proofErr w:type="gramEnd"/>
      <w:r w:rsidR="00B038C6">
        <w:rPr>
          <w:sz w:val="22"/>
          <w:szCs w:val="22"/>
        </w:rPr>
        <w:t> 161 973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tabs>
          <w:tab w:val="left" w:pos="2552"/>
          <w:tab w:val="left" w:pos="5954"/>
        </w:tabs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ab/>
      </w:r>
      <w:proofErr w:type="gramStart"/>
      <w:r w:rsidRPr="008D44D9">
        <w:rPr>
          <w:sz w:val="22"/>
          <w:szCs w:val="22"/>
        </w:rPr>
        <w:t>Teljesítés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 xml:space="preserve">  70</w:t>
      </w:r>
      <w:proofErr w:type="gramEnd"/>
      <w:r w:rsidR="00B038C6">
        <w:rPr>
          <w:sz w:val="22"/>
          <w:szCs w:val="22"/>
        </w:rPr>
        <w:t> 075 486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Default="0018494D" w:rsidP="0018494D">
      <w:pPr>
        <w:spacing w:line="240" w:lineRule="auto"/>
        <w:jc w:val="center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sz w:val="22"/>
          <w:szCs w:val="22"/>
        </w:rPr>
      </w:pPr>
      <w:r w:rsidRPr="008D44D9">
        <w:rPr>
          <w:sz w:val="22"/>
          <w:szCs w:val="22"/>
        </w:rPr>
        <w:t>2. A 201</w:t>
      </w:r>
      <w:r w:rsidR="00B038C6">
        <w:rPr>
          <w:sz w:val="22"/>
          <w:szCs w:val="22"/>
        </w:rPr>
        <w:t>8</w:t>
      </w:r>
      <w:r w:rsidRPr="008D44D9">
        <w:rPr>
          <w:sz w:val="22"/>
          <w:szCs w:val="22"/>
        </w:rPr>
        <w:t>. ÉVI FINANSZÍROZÁSI BEVÉTELEK TELJESÍTÉSE</w:t>
      </w:r>
    </w:p>
    <w:p w:rsidR="0018494D" w:rsidRDefault="0018494D" w:rsidP="0018494D">
      <w:pPr>
        <w:spacing w:line="240" w:lineRule="auto"/>
        <w:jc w:val="center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>2. §</w:t>
      </w:r>
    </w:p>
    <w:p w:rsidR="0018494D" w:rsidRDefault="0018494D" w:rsidP="0018494D">
      <w:pPr>
        <w:spacing w:line="240" w:lineRule="auto"/>
        <w:jc w:val="center"/>
        <w:rPr>
          <w:b/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b/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Pr="008D44D9">
        <w:rPr>
          <w:b/>
          <w:sz w:val="22"/>
          <w:szCs w:val="22"/>
        </w:rPr>
        <w:t>inanszírozás bevételei</w:t>
      </w:r>
    </w:p>
    <w:p w:rsidR="0018494D" w:rsidRDefault="0018494D" w:rsidP="0018494D">
      <w:pPr>
        <w:spacing w:line="240" w:lineRule="auto"/>
        <w:jc w:val="center"/>
        <w:rPr>
          <w:b/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b/>
          <w:sz w:val="22"/>
          <w:szCs w:val="22"/>
        </w:rPr>
      </w:pPr>
    </w:p>
    <w:p w:rsidR="0018494D" w:rsidRPr="008D44D9" w:rsidRDefault="0018494D" w:rsidP="0018494D">
      <w:pPr>
        <w:tabs>
          <w:tab w:val="left" w:pos="2552"/>
          <w:tab w:val="right" w:pos="7088"/>
        </w:tabs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ab/>
        <w:t>Eredeti előirányzat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>80 228 763</w:t>
      </w:r>
      <w:r w:rsidRPr="008D44D9">
        <w:rPr>
          <w:sz w:val="22"/>
          <w:szCs w:val="22"/>
        </w:rPr>
        <w:t xml:space="preserve"> Ft </w:t>
      </w:r>
    </w:p>
    <w:p w:rsidR="0018494D" w:rsidRPr="008D44D9" w:rsidRDefault="0018494D" w:rsidP="0018494D">
      <w:pPr>
        <w:tabs>
          <w:tab w:val="left" w:pos="2552"/>
          <w:tab w:val="right" w:pos="7088"/>
        </w:tabs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ab/>
        <w:t>Módosított előirányzat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>83 707 380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tabs>
          <w:tab w:val="left" w:pos="2552"/>
          <w:tab w:val="right" w:pos="7088"/>
        </w:tabs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ab/>
        <w:t>Teljesítés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>84 579 967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b/>
          <w:sz w:val="22"/>
          <w:szCs w:val="22"/>
        </w:rPr>
      </w:pPr>
    </w:p>
    <w:p w:rsidR="0018494D" w:rsidRDefault="0018494D" w:rsidP="0018494D">
      <w:pPr>
        <w:tabs>
          <w:tab w:val="left" w:pos="2552"/>
          <w:tab w:val="right" w:pos="7088"/>
        </w:tabs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tabs>
          <w:tab w:val="left" w:pos="2552"/>
          <w:tab w:val="right" w:pos="7088"/>
        </w:tabs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tabs>
          <w:tab w:val="left" w:pos="2552"/>
          <w:tab w:val="right" w:pos="7088"/>
        </w:tabs>
        <w:spacing w:line="240" w:lineRule="auto"/>
        <w:rPr>
          <w:sz w:val="22"/>
          <w:szCs w:val="22"/>
        </w:rPr>
      </w:pPr>
    </w:p>
    <w:p w:rsidR="0018494D" w:rsidRDefault="0018494D" w:rsidP="0018494D">
      <w:pPr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>A bevételek jogcímenkénti részletezését az 1. melléklet</w:t>
      </w:r>
      <w:proofErr w:type="gramStart"/>
      <w:r w:rsidRPr="008D44D9">
        <w:rPr>
          <w:sz w:val="22"/>
          <w:szCs w:val="22"/>
        </w:rPr>
        <w:t>,  kiemelt</w:t>
      </w:r>
      <w:proofErr w:type="gramEnd"/>
      <w:r w:rsidRPr="008D44D9">
        <w:rPr>
          <w:sz w:val="22"/>
          <w:szCs w:val="22"/>
        </w:rPr>
        <w:t xml:space="preserve"> előirányzatonkénti részletezését a 2. melléklet, a fejlesztési bevételek feladatonkénti részletezését a 3. melléklet tartalmazza.</w:t>
      </w:r>
    </w:p>
    <w:p w:rsidR="0018494D" w:rsidRDefault="0018494D" w:rsidP="0018494D">
      <w:pPr>
        <w:spacing w:line="240" w:lineRule="auto"/>
        <w:rPr>
          <w:sz w:val="22"/>
          <w:szCs w:val="22"/>
        </w:rPr>
      </w:pPr>
    </w:p>
    <w:p w:rsidR="0018494D" w:rsidRDefault="0018494D" w:rsidP="0018494D">
      <w:pPr>
        <w:spacing w:line="240" w:lineRule="auto"/>
        <w:rPr>
          <w:sz w:val="22"/>
          <w:szCs w:val="22"/>
        </w:rPr>
      </w:pPr>
    </w:p>
    <w:p w:rsidR="002E63E3" w:rsidRDefault="002E63E3" w:rsidP="0018494D">
      <w:pPr>
        <w:spacing w:line="240" w:lineRule="auto"/>
        <w:rPr>
          <w:sz w:val="22"/>
          <w:szCs w:val="22"/>
        </w:rPr>
      </w:pPr>
    </w:p>
    <w:p w:rsidR="0018494D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sz w:val="22"/>
          <w:szCs w:val="22"/>
        </w:rPr>
      </w:pPr>
      <w:r w:rsidRPr="008D44D9">
        <w:rPr>
          <w:sz w:val="22"/>
          <w:szCs w:val="22"/>
        </w:rPr>
        <w:t>3. A 201</w:t>
      </w:r>
      <w:r w:rsidR="00B038C6">
        <w:rPr>
          <w:sz w:val="22"/>
          <w:szCs w:val="22"/>
        </w:rPr>
        <w:t>8</w:t>
      </w:r>
      <w:r w:rsidRPr="008D44D9">
        <w:rPr>
          <w:sz w:val="22"/>
          <w:szCs w:val="22"/>
        </w:rPr>
        <w:t xml:space="preserve">. ÉVI KÖLTSÉGVETÉS KIADÁSAINAK TELJESÍTÉSE </w:t>
      </w:r>
    </w:p>
    <w:p w:rsidR="0018494D" w:rsidRPr="008D44D9" w:rsidRDefault="0018494D" w:rsidP="0018494D">
      <w:pPr>
        <w:spacing w:line="240" w:lineRule="auto"/>
        <w:jc w:val="center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>3. §</w:t>
      </w: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 xml:space="preserve"> Velem községi Önkormányzat Képviselő-testülete a 201</w:t>
      </w:r>
      <w:r w:rsidR="00B038C6">
        <w:rPr>
          <w:sz w:val="22"/>
          <w:szCs w:val="22"/>
        </w:rPr>
        <w:t>8</w:t>
      </w:r>
      <w:r w:rsidRPr="008D44D9">
        <w:rPr>
          <w:sz w:val="22"/>
          <w:szCs w:val="22"/>
        </w:rPr>
        <w:t>. évi költségvetési kiadásait az alábbiak szerint határozza meg:</w:t>
      </w:r>
    </w:p>
    <w:p w:rsidR="0018494D" w:rsidRPr="008D44D9" w:rsidRDefault="0018494D" w:rsidP="0018494D">
      <w:pPr>
        <w:tabs>
          <w:tab w:val="left" w:pos="2552"/>
          <w:tab w:val="left" w:pos="5954"/>
        </w:tabs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 xml:space="preserve"> </w:t>
      </w:r>
      <w:r w:rsidRPr="008D44D9">
        <w:rPr>
          <w:sz w:val="22"/>
          <w:szCs w:val="22"/>
        </w:rPr>
        <w:tab/>
        <w:t>Eredeti előirányzat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>136 429 856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tabs>
          <w:tab w:val="left" w:pos="2552"/>
          <w:tab w:val="left" w:pos="5954"/>
        </w:tabs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ab/>
        <w:t>Módosított előirányzat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>145 007 353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tabs>
          <w:tab w:val="left" w:pos="2552"/>
          <w:tab w:val="left" w:pos="5954"/>
        </w:tabs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ab/>
      </w:r>
      <w:proofErr w:type="gramStart"/>
      <w:r w:rsidRPr="008D44D9">
        <w:rPr>
          <w:sz w:val="22"/>
          <w:szCs w:val="22"/>
        </w:rPr>
        <w:t>Teljesítés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 xml:space="preserve">  84</w:t>
      </w:r>
      <w:proofErr w:type="gramEnd"/>
      <w:r w:rsidR="00B038C6">
        <w:rPr>
          <w:sz w:val="22"/>
          <w:szCs w:val="22"/>
        </w:rPr>
        <w:t> 398 998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tabs>
          <w:tab w:val="left" w:pos="2552"/>
          <w:tab w:val="left" w:pos="5245"/>
        </w:tabs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sz w:val="22"/>
          <w:szCs w:val="22"/>
        </w:rPr>
      </w:pPr>
      <w:r w:rsidRPr="008D44D9">
        <w:rPr>
          <w:sz w:val="22"/>
          <w:szCs w:val="22"/>
        </w:rPr>
        <w:t>4. A 201</w:t>
      </w:r>
      <w:r w:rsidR="00B038C6">
        <w:rPr>
          <w:sz w:val="22"/>
          <w:szCs w:val="22"/>
        </w:rPr>
        <w:t>8</w:t>
      </w:r>
      <w:r w:rsidRPr="008D44D9">
        <w:rPr>
          <w:sz w:val="22"/>
          <w:szCs w:val="22"/>
        </w:rPr>
        <w:t>. ÉVI FINANSZÍROZÁSI KIADÁSOK TELJESÍTÉSE</w:t>
      </w:r>
    </w:p>
    <w:p w:rsidR="0018494D" w:rsidRPr="008D44D9" w:rsidRDefault="0018494D" w:rsidP="0018494D">
      <w:pPr>
        <w:spacing w:line="240" w:lineRule="auto"/>
        <w:jc w:val="center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>4. §</w:t>
      </w:r>
    </w:p>
    <w:p w:rsidR="0018494D" w:rsidRPr="008D44D9" w:rsidRDefault="0018494D" w:rsidP="0018494D">
      <w:pPr>
        <w:spacing w:line="240" w:lineRule="auto"/>
        <w:rPr>
          <w:b/>
          <w:sz w:val="22"/>
          <w:szCs w:val="22"/>
        </w:rPr>
      </w:pPr>
    </w:p>
    <w:p w:rsidR="0018494D" w:rsidRPr="008D44D9" w:rsidRDefault="0018494D" w:rsidP="0018494D">
      <w:pPr>
        <w:tabs>
          <w:tab w:val="left" w:pos="2552"/>
          <w:tab w:val="right" w:pos="7088"/>
        </w:tabs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ab/>
        <w:t>Eredeti előirányzat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>862 000</w:t>
      </w:r>
      <w:r w:rsidRPr="008D44D9">
        <w:rPr>
          <w:sz w:val="22"/>
          <w:szCs w:val="22"/>
        </w:rPr>
        <w:t xml:space="preserve"> Ft </w:t>
      </w:r>
    </w:p>
    <w:p w:rsidR="0018494D" w:rsidRPr="008D44D9" w:rsidRDefault="0018494D" w:rsidP="0018494D">
      <w:pPr>
        <w:tabs>
          <w:tab w:val="left" w:pos="2552"/>
          <w:tab w:val="right" w:pos="7088"/>
        </w:tabs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ab/>
        <w:t>Módosított előirányzat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>862 000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tabs>
          <w:tab w:val="left" w:pos="2552"/>
          <w:tab w:val="right" w:pos="7088"/>
        </w:tabs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ab/>
        <w:t>Teljesítés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>862 000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tabs>
          <w:tab w:val="left" w:pos="2552"/>
          <w:tab w:val="right" w:pos="7088"/>
        </w:tabs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 xml:space="preserve">A </w:t>
      </w:r>
      <w:proofErr w:type="gramStart"/>
      <w:r w:rsidRPr="008D44D9">
        <w:rPr>
          <w:sz w:val="22"/>
          <w:szCs w:val="22"/>
        </w:rPr>
        <w:t>kiadások  kiemelt</w:t>
      </w:r>
      <w:proofErr w:type="gramEnd"/>
      <w:r w:rsidRPr="008D44D9">
        <w:rPr>
          <w:sz w:val="22"/>
          <w:szCs w:val="22"/>
        </w:rPr>
        <w:t xml:space="preserve"> előirányzatonkénti részletezését a </w:t>
      </w:r>
      <w:r>
        <w:rPr>
          <w:sz w:val="22"/>
          <w:szCs w:val="22"/>
        </w:rPr>
        <w:t>1</w:t>
      </w:r>
      <w:r w:rsidRPr="008D44D9">
        <w:rPr>
          <w:sz w:val="22"/>
          <w:szCs w:val="22"/>
        </w:rPr>
        <w:t>.melléklet, a fejlesztési kiadások feladatonkénti részletezését az 4. melléklet tartalmazza.</w:t>
      </w: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sz w:val="22"/>
          <w:szCs w:val="22"/>
        </w:rPr>
      </w:pPr>
      <w:r w:rsidRPr="008D44D9">
        <w:rPr>
          <w:sz w:val="22"/>
          <w:szCs w:val="22"/>
        </w:rPr>
        <w:t>5. A 201</w:t>
      </w:r>
      <w:r w:rsidR="00B038C6">
        <w:rPr>
          <w:sz w:val="22"/>
          <w:szCs w:val="22"/>
        </w:rPr>
        <w:t>8</w:t>
      </w:r>
      <w:r w:rsidRPr="008D44D9">
        <w:rPr>
          <w:sz w:val="22"/>
          <w:szCs w:val="22"/>
        </w:rPr>
        <w:t>. ÉVI KÖLTSÉGVETÉS BEVÉTELEINEK ÉS KIADÁSAINAK TELJESÍTÉSE</w:t>
      </w:r>
    </w:p>
    <w:p w:rsidR="0018494D" w:rsidRPr="008D44D9" w:rsidRDefault="0018494D" w:rsidP="0018494D">
      <w:pPr>
        <w:spacing w:line="240" w:lineRule="auto"/>
        <w:jc w:val="center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>5. §</w:t>
      </w: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pStyle w:val="Szvegtrzs"/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 xml:space="preserve">  A képviselő-testület a 201</w:t>
      </w:r>
      <w:r w:rsidR="00B038C6">
        <w:rPr>
          <w:sz w:val="22"/>
          <w:szCs w:val="22"/>
        </w:rPr>
        <w:t>8</w:t>
      </w:r>
      <w:r w:rsidRPr="008D44D9">
        <w:rPr>
          <w:sz w:val="22"/>
          <w:szCs w:val="22"/>
        </w:rPr>
        <w:t>. évi bevételi és kiadási előirányzatok teljesítését a következők szerint hagyja jóvá:</w:t>
      </w:r>
    </w:p>
    <w:p w:rsidR="0018494D" w:rsidRPr="008D44D9" w:rsidRDefault="0018494D" w:rsidP="0018494D">
      <w:pPr>
        <w:ind w:left="981" w:firstLine="153"/>
        <w:rPr>
          <w:b/>
          <w:i/>
          <w:sz w:val="22"/>
          <w:szCs w:val="22"/>
        </w:rPr>
      </w:pPr>
      <w:r w:rsidRPr="008D44D9">
        <w:rPr>
          <w:sz w:val="22"/>
          <w:szCs w:val="22"/>
        </w:rPr>
        <w:tab/>
      </w:r>
      <w:r w:rsidRPr="008D44D9">
        <w:rPr>
          <w:b/>
          <w:i/>
          <w:sz w:val="22"/>
          <w:szCs w:val="22"/>
        </w:rPr>
        <w:t xml:space="preserve">Működési </w:t>
      </w:r>
      <w:proofErr w:type="gramStart"/>
      <w:r w:rsidRPr="008D44D9">
        <w:rPr>
          <w:b/>
          <w:i/>
          <w:sz w:val="22"/>
          <w:szCs w:val="22"/>
        </w:rPr>
        <w:t>célú  bevételek</w:t>
      </w:r>
      <w:proofErr w:type="gramEnd"/>
      <w:r w:rsidRPr="008D44D9">
        <w:rPr>
          <w:b/>
          <w:i/>
          <w:sz w:val="22"/>
          <w:szCs w:val="22"/>
        </w:rPr>
        <w:t>: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>működési célú saját bevételek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>34 346 462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>működési célú önkormányzati támogatások</w:t>
      </w:r>
      <w:r w:rsidRPr="008D44D9">
        <w:rPr>
          <w:sz w:val="22"/>
          <w:szCs w:val="22"/>
        </w:rPr>
        <w:tab/>
        <w:t xml:space="preserve"> </w:t>
      </w:r>
      <w:r w:rsidR="00B038C6">
        <w:rPr>
          <w:sz w:val="22"/>
          <w:szCs w:val="22"/>
        </w:rPr>
        <w:t>23 210 622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 xml:space="preserve">működési célú támogatások </w:t>
      </w:r>
      <w:proofErr w:type="spellStart"/>
      <w:r w:rsidRPr="008D44D9">
        <w:rPr>
          <w:sz w:val="22"/>
          <w:szCs w:val="22"/>
        </w:rPr>
        <w:t>áht-n</w:t>
      </w:r>
      <w:proofErr w:type="spellEnd"/>
      <w:r w:rsidRPr="008D44D9">
        <w:rPr>
          <w:sz w:val="22"/>
          <w:szCs w:val="22"/>
        </w:rPr>
        <w:t xml:space="preserve"> belül</w:t>
      </w:r>
      <w:r w:rsidRPr="008D44D9">
        <w:rPr>
          <w:sz w:val="22"/>
          <w:szCs w:val="22"/>
        </w:rPr>
        <w:tab/>
        <w:t xml:space="preserve"> </w:t>
      </w:r>
      <w:r w:rsidR="00B038C6">
        <w:rPr>
          <w:sz w:val="22"/>
          <w:szCs w:val="22"/>
        </w:rPr>
        <w:t>2 616 010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>közhatalmi bevételek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>9 409 438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 xml:space="preserve">működési célú átvett pénzeszköz </w:t>
      </w:r>
      <w:r w:rsidRPr="008D44D9">
        <w:rPr>
          <w:sz w:val="22"/>
          <w:szCs w:val="22"/>
        </w:rPr>
        <w:tab/>
        <w:t xml:space="preserve"> </w:t>
      </w:r>
      <w:r w:rsidR="00B038C6">
        <w:rPr>
          <w:sz w:val="22"/>
          <w:szCs w:val="22"/>
        </w:rPr>
        <w:t>87 954</w:t>
      </w:r>
      <w:r w:rsidR="002E63E3">
        <w:rPr>
          <w:sz w:val="22"/>
          <w:szCs w:val="22"/>
        </w:rPr>
        <w:t xml:space="preserve"> </w:t>
      </w:r>
      <w:r w:rsidRPr="008D44D9">
        <w:rPr>
          <w:sz w:val="22"/>
          <w:szCs w:val="22"/>
        </w:rPr>
        <w:t>Ft</w:t>
      </w:r>
    </w:p>
    <w:p w:rsidR="0018494D" w:rsidRPr="008D44D9" w:rsidRDefault="0018494D" w:rsidP="0018494D">
      <w:pPr>
        <w:tabs>
          <w:tab w:val="left" w:pos="1560"/>
          <w:tab w:val="decimal" w:pos="6840"/>
        </w:tabs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 xml:space="preserve">                 Műk</w:t>
      </w:r>
      <w:r>
        <w:rPr>
          <w:b/>
          <w:sz w:val="22"/>
          <w:szCs w:val="22"/>
        </w:rPr>
        <w:t>ödési bevételek összesen:</w:t>
      </w:r>
      <w:r>
        <w:rPr>
          <w:b/>
          <w:sz w:val="22"/>
          <w:szCs w:val="22"/>
        </w:rPr>
        <w:tab/>
      </w:r>
      <w:r w:rsidR="00B038C6">
        <w:rPr>
          <w:b/>
          <w:sz w:val="22"/>
          <w:szCs w:val="22"/>
        </w:rPr>
        <w:t>69 670 486</w:t>
      </w:r>
      <w:r w:rsidRPr="008D44D9">
        <w:rPr>
          <w:b/>
          <w:sz w:val="22"/>
          <w:szCs w:val="22"/>
        </w:rPr>
        <w:t xml:space="preserve"> Ft</w:t>
      </w:r>
    </w:p>
    <w:p w:rsidR="0018494D" w:rsidRPr="008D44D9" w:rsidRDefault="0018494D" w:rsidP="0018494D">
      <w:pPr>
        <w:tabs>
          <w:tab w:val="left" w:pos="1560"/>
          <w:tab w:val="decimal" w:pos="6840"/>
        </w:tabs>
        <w:rPr>
          <w:b/>
          <w:sz w:val="22"/>
          <w:szCs w:val="22"/>
        </w:rPr>
      </w:pPr>
    </w:p>
    <w:p w:rsidR="0018494D" w:rsidRPr="008D44D9" w:rsidRDefault="0018494D" w:rsidP="0018494D">
      <w:pPr>
        <w:tabs>
          <w:tab w:val="decimal" w:pos="6840"/>
        </w:tabs>
        <w:ind w:left="567"/>
        <w:rPr>
          <w:b/>
          <w:i/>
          <w:sz w:val="22"/>
          <w:szCs w:val="22"/>
        </w:rPr>
      </w:pPr>
      <w:r w:rsidRPr="008D44D9">
        <w:rPr>
          <w:b/>
          <w:i/>
          <w:sz w:val="22"/>
          <w:szCs w:val="22"/>
        </w:rPr>
        <w:t xml:space="preserve">           Felhalmozási célú bevételek: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>felhalmoz</w:t>
      </w:r>
      <w:r w:rsidR="002E63E3">
        <w:rPr>
          <w:sz w:val="22"/>
          <w:szCs w:val="22"/>
        </w:rPr>
        <w:t>ási és tőkejellegű bevételek</w:t>
      </w:r>
      <w:r w:rsidR="002E63E3">
        <w:rPr>
          <w:sz w:val="22"/>
          <w:szCs w:val="22"/>
        </w:rPr>
        <w:tab/>
        <w:t xml:space="preserve">0 </w:t>
      </w:r>
      <w:r w:rsidRPr="008D44D9">
        <w:rPr>
          <w:sz w:val="22"/>
          <w:szCs w:val="22"/>
        </w:rPr>
        <w:t>Ft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 xml:space="preserve">felhalmozási </w:t>
      </w:r>
      <w:r>
        <w:rPr>
          <w:sz w:val="22"/>
          <w:szCs w:val="22"/>
        </w:rPr>
        <w:t>célú</w:t>
      </w:r>
      <w:r w:rsidR="002E63E3">
        <w:rPr>
          <w:sz w:val="22"/>
          <w:szCs w:val="22"/>
        </w:rPr>
        <w:t xml:space="preserve"> önkormányzati támogatások</w:t>
      </w:r>
      <w:r w:rsidR="002E63E3">
        <w:rPr>
          <w:sz w:val="22"/>
          <w:szCs w:val="22"/>
        </w:rPr>
        <w:tab/>
      </w:r>
      <w:r w:rsidR="00B038C6">
        <w:rPr>
          <w:sz w:val="22"/>
          <w:szCs w:val="22"/>
        </w:rPr>
        <w:t>0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 xml:space="preserve">felhalmozási célú támogatások </w:t>
      </w:r>
      <w:proofErr w:type="spellStart"/>
      <w:r w:rsidRPr="008D44D9">
        <w:rPr>
          <w:sz w:val="22"/>
          <w:szCs w:val="22"/>
        </w:rPr>
        <w:t>áht-n</w:t>
      </w:r>
      <w:proofErr w:type="spellEnd"/>
      <w:r w:rsidRPr="008D44D9">
        <w:rPr>
          <w:sz w:val="22"/>
          <w:szCs w:val="22"/>
        </w:rPr>
        <w:t xml:space="preserve"> belül</w:t>
      </w:r>
      <w:r w:rsidRPr="008D44D9">
        <w:rPr>
          <w:sz w:val="22"/>
          <w:szCs w:val="22"/>
        </w:rPr>
        <w:tab/>
        <w:t xml:space="preserve"> </w:t>
      </w:r>
      <w:r w:rsidR="00B038C6">
        <w:rPr>
          <w:sz w:val="22"/>
          <w:szCs w:val="22"/>
        </w:rPr>
        <w:t>0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>felhalmozási célú átvett pénzeszközök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>405 000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>felhalm</w:t>
      </w:r>
      <w:r w:rsidR="002E63E3">
        <w:rPr>
          <w:sz w:val="22"/>
          <w:szCs w:val="22"/>
        </w:rPr>
        <w:t>ozási kölcsön visszatérülés</w:t>
      </w:r>
      <w:r w:rsidR="002E63E3">
        <w:rPr>
          <w:sz w:val="22"/>
          <w:szCs w:val="22"/>
        </w:rPr>
        <w:tab/>
        <w:t xml:space="preserve">0 </w:t>
      </w:r>
      <w:r w:rsidRPr="008D44D9">
        <w:rPr>
          <w:sz w:val="22"/>
          <w:szCs w:val="22"/>
        </w:rPr>
        <w:t>Ft</w:t>
      </w:r>
    </w:p>
    <w:p w:rsidR="0018494D" w:rsidRPr="008D44D9" w:rsidRDefault="0018494D" w:rsidP="0018494D">
      <w:pPr>
        <w:tabs>
          <w:tab w:val="decimal" w:pos="6840"/>
        </w:tabs>
        <w:overflowPunct/>
        <w:autoSpaceDE/>
        <w:autoSpaceDN/>
        <w:adjustRightInd/>
        <w:spacing w:line="240" w:lineRule="auto"/>
        <w:ind w:left="993" w:firstLine="0"/>
        <w:textAlignment w:val="auto"/>
        <w:rPr>
          <w:sz w:val="22"/>
          <w:szCs w:val="22"/>
        </w:rPr>
      </w:pPr>
    </w:p>
    <w:p w:rsidR="0018494D" w:rsidRPr="008D44D9" w:rsidRDefault="0018494D" w:rsidP="0018494D">
      <w:pPr>
        <w:tabs>
          <w:tab w:val="decimal" w:pos="6840"/>
        </w:tabs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 xml:space="preserve">                  Felhalmozási bevételek összesen:</w:t>
      </w:r>
      <w:r w:rsidRPr="008D44D9">
        <w:rPr>
          <w:b/>
          <w:sz w:val="22"/>
          <w:szCs w:val="22"/>
        </w:rPr>
        <w:tab/>
      </w:r>
      <w:r w:rsidR="00B038C6">
        <w:rPr>
          <w:b/>
          <w:sz w:val="22"/>
          <w:szCs w:val="22"/>
        </w:rPr>
        <w:t>405 000</w:t>
      </w:r>
      <w:r w:rsidRPr="008D44D9">
        <w:rPr>
          <w:b/>
          <w:sz w:val="22"/>
          <w:szCs w:val="22"/>
        </w:rPr>
        <w:t xml:space="preserve"> Ft </w:t>
      </w:r>
    </w:p>
    <w:p w:rsidR="0018494D" w:rsidRPr="008D44D9" w:rsidRDefault="0018494D" w:rsidP="0018494D">
      <w:pPr>
        <w:tabs>
          <w:tab w:val="decimal" w:pos="6840"/>
        </w:tabs>
        <w:rPr>
          <w:b/>
          <w:sz w:val="22"/>
          <w:szCs w:val="22"/>
        </w:rPr>
      </w:pPr>
    </w:p>
    <w:p w:rsidR="0018494D" w:rsidRPr="008D44D9" w:rsidRDefault="0018494D" w:rsidP="0018494D">
      <w:pPr>
        <w:tabs>
          <w:tab w:val="decimal" w:pos="6840"/>
        </w:tabs>
        <w:rPr>
          <w:b/>
          <w:i/>
          <w:sz w:val="22"/>
          <w:szCs w:val="22"/>
        </w:rPr>
      </w:pPr>
      <w:r w:rsidRPr="008D44D9">
        <w:rPr>
          <w:b/>
          <w:i/>
          <w:sz w:val="22"/>
          <w:szCs w:val="22"/>
        </w:rPr>
        <w:t xml:space="preserve">      Költségvetési bevételek összesen:</w:t>
      </w:r>
      <w:r w:rsidRPr="008D44D9">
        <w:rPr>
          <w:b/>
          <w:i/>
          <w:sz w:val="22"/>
          <w:szCs w:val="22"/>
        </w:rPr>
        <w:tab/>
      </w:r>
      <w:r w:rsidR="00B038C6">
        <w:rPr>
          <w:b/>
          <w:i/>
          <w:sz w:val="22"/>
          <w:szCs w:val="22"/>
        </w:rPr>
        <w:t>70 075 486</w:t>
      </w:r>
      <w:r w:rsidRPr="008D44D9">
        <w:rPr>
          <w:b/>
          <w:i/>
          <w:sz w:val="22"/>
          <w:szCs w:val="22"/>
        </w:rPr>
        <w:t xml:space="preserve"> Ft</w:t>
      </w:r>
    </w:p>
    <w:p w:rsidR="0018494D" w:rsidRPr="008D44D9" w:rsidRDefault="0018494D" w:rsidP="0018494D">
      <w:pPr>
        <w:tabs>
          <w:tab w:val="decimal" w:pos="6840"/>
        </w:tabs>
        <w:rPr>
          <w:b/>
          <w:i/>
          <w:sz w:val="22"/>
          <w:szCs w:val="22"/>
        </w:rPr>
      </w:pPr>
    </w:p>
    <w:p w:rsidR="0018494D" w:rsidRDefault="0018494D" w:rsidP="0018494D">
      <w:pPr>
        <w:ind w:left="450"/>
        <w:rPr>
          <w:b/>
          <w:i/>
          <w:sz w:val="22"/>
          <w:szCs w:val="22"/>
        </w:rPr>
      </w:pPr>
      <w:r w:rsidRPr="008D44D9">
        <w:rPr>
          <w:b/>
          <w:i/>
          <w:sz w:val="22"/>
          <w:szCs w:val="22"/>
        </w:rPr>
        <w:t xml:space="preserve">             Működési </w:t>
      </w:r>
      <w:proofErr w:type="gramStart"/>
      <w:r w:rsidRPr="008D44D9">
        <w:rPr>
          <w:b/>
          <w:i/>
          <w:sz w:val="22"/>
          <w:szCs w:val="22"/>
        </w:rPr>
        <w:t>célú  kiadások</w:t>
      </w:r>
      <w:proofErr w:type="gramEnd"/>
      <w:r w:rsidRPr="008D44D9">
        <w:rPr>
          <w:b/>
          <w:i/>
          <w:sz w:val="22"/>
          <w:szCs w:val="22"/>
        </w:rPr>
        <w:t xml:space="preserve">: </w:t>
      </w:r>
    </w:p>
    <w:p w:rsidR="002D7426" w:rsidRPr="008D44D9" w:rsidRDefault="002D7426" w:rsidP="0018494D">
      <w:pPr>
        <w:ind w:left="450"/>
        <w:rPr>
          <w:b/>
          <w:i/>
          <w:sz w:val="22"/>
          <w:szCs w:val="22"/>
        </w:rPr>
      </w:pP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>a személyi jellegű kiadások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>14 044 918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>a munkaadókat terhelő járulékok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>2 461 104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>a dologi jellegű kiadások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>35 672 498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 xml:space="preserve">műk c tám </w:t>
      </w:r>
      <w:proofErr w:type="spellStart"/>
      <w:r w:rsidRPr="008D44D9">
        <w:rPr>
          <w:sz w:val="22"/>
          <w:szCs w:val="22"/>
        </w:rPr>
        <w:t>áht-n</w:t>
      </w:r>
      <w:proofErr w:type="spellEnd"/>
      <w:r w:rsidRPr="008D44D9">
        <w:rPr>
          <w:sz w:val="22"/>
          <w:szCs w:val="22"/>
        </w:rPr>
        <w:t xml:space="preserve"> belülre, kívülre,</w:t>
      </w:r>
      <w:r w:rsidR="002D7426">
        <w:rPr>
          <w:sz w:val="22"/>
          <w:szCs w:val="22"/>
        </w:rPr>
        <w:tab/>
      </w:r>
      <w:r w:rsidRPr="008D44D9">
        <w:rPr>
          <w:sz w:val="22"/>
          <w:szCs w:val="22"/>
        </w:rPr>
        <w:t xml:space="preserve">     </w:t>
      </w:r>
      <w:r w:rsidR="00B038C6">
        <w:rPr>
          <w:sz w:val="22"/>
          <w:szCs w:val="22"/>
        </w:rPr>
        <w:t>14 452 980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>ellátottak pénzbeli juttatásai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>1 763 965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>fejlesztés</w:t>
      </w:r>
      <w:r w:rsidR="002D7426">
        <w:rPr>
          <w:sz w:val="22"/>
          <w:szCs w:val="22"/>
        </w:rPr>
        <w:t>i célú áfabefizetés és kamat</w:t>
      </w:r>
      <w:r w:rsidR="002D7426">
        <w:rPr>
          <w:sz w:val="22"/>
          <w:szCs w:val="22"/>
        </w:rPr>
        <w:tab/>
        <w:t xml:space="preserve">0 </w:t>
      </w:r>
      <w:r w:rsidRPr="008D44D9">
        <w:rPr>
          <w:sz w:val="22"/>
          <w:szCs w:val="22"/>
        </w:rPr>
        <w:t>Ft</w:t>
      </w:r>
    </w:p>
    <w:p w:rsidR="0018494D" w:rsidRPr="008D44D9" w:rsidRDefault="0018494D" w:rsidP="0018494D">
      <w:pPr>
        <w:tabs>
          <w:tab w:val="left" w:pos="1560"/>
          <w:tab w:val="decimal" w:pos="6840"/>
        </w:tabs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 xml:space="preserve">                   Mű</w:t>
      </w:r>
      <w:r>
        <w:rPr>
          <w:b/>
          <w:sz w:val="22"/>
          <w:szCs w:val="22"/>
        </w:rPr>
        <w:t>ködési kiadások összesen:</w:t>
      </w:r>
      <w:r>
        <w:rPr>
          <w:b/>
          <w:sz w:val="22"/>
          <w:szCs w:val="22"/>
        </w:rPr>
        <w:tab/>
      </w:r>
      <w:r w:rsidR="00B038C6">
        <w:rPr>
          <w:b/>
          <w:sz w:val="22"/>
          <w:szCs w:val="22"/>
        </w:rPr>
        <w:t>68 395 465</w:t>
      </w:r>
      <w:r w:rsidRPr="008D44D9">
        <w:rPr>
          <w:b/>
          <w:sz w:val="22"/>
          <w:szCs w:val="22"/>
        </w:rPr>
        <w:t xml:space="preserve"> Ft</w:t>
      </w:r>
    </w:p>
    <w:p w:rsidR="0018494D" w:rsidRPr="008D44D9" w:rsidRDefault="0018494D" w:rsidP="0018494D">
      <w:pPr>
        <w:tabs>
          <w:tab w:val="decimal" w:pos="6840"/>
        </w:tabs>
        <w:rPr>
          <w:sz w:val="22"/>
          <w:szCs w:val="22"/>
        </w:rPr>
      </w:pPr>
    </w:p>
    <w:p w:rsidR="0018494D" w:rsidRDefault="0018494D" w:rsidP="0018494D">
      <w:pPr>
        <w:tabs>
          <w:tab w:val="decimal" w:pos="6840"/>
        </w:tabs>
        <w:ind w:left="567"/>
        <w:rPr>
          <w:b/>
          <w:i/>
          <w:sz w:val="22"/>
          <w:szCs w:val="22"/>
        </w:rPr>
      </w:pPr>
      <w:r w:rsidRPr="008D44D9">
        <w:rPr>
          <w:b/>
          <w:i/>
          <w:sz w:val="22"/>
          <w:szCs w:val="22"/>
        </w:rPr>
        <w:t xml:space="preserve">            Felhalmozási célú kiadások:</w:t>
      </w:r>
    </w:p>
    <w:p w:rsidR="002D7426" w:rsidRPr="008D44D9" w:rsidRDefault="002D7426" w:rsidP="0018494D">
      <w:pPr>
        <w:tabs>
          <w:tab w:val="decimal" w:pos="6840"/>
        </w:tabs>
        <w:ind w:left="567"/>
        <w:rPr>
          <w:b/>
          <w:i/>
          <w:sz w:val="22"/>
          <w:szCs w:val="22"/>
        </w:rPr>
      </w:pP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>felújítások</w:t>
      </w:r>
      <w:r w:rsidRPr="008D44D9">
        <w:rPr>
          <w:sz w:val="22"/>
          <w:szCs w:val="22"/>
        </w:rPr>
        <w:tab/>
        <w:t xml:space="preserve">    </w:t>
      </w:r>
      <w:r w:rsidR="00B038C6">
        <w:rPr>
          <w:sz w:val="22"/>
          <w:szCs w:val="22"/>
        </w:rPr>
        <w:t>8 991 419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>beruházások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>7 012 114</w:t>
      </w:r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 xml:space="preserve">felhalmozási c tám </w:t>
      </w:r>
      <w:proofErr w:type="spellStart"/>
      <w:r w:rsidRPr="008D44D9">
        <w:rPr>
          <w:sz w:val="22"/>
          <w:szCs w:val="22"/>
        </w:rPr>
        <w:t>áht-n</w:t>
      </w:r>
      <w:proofErr w:type="spellEnd"/>
      <w:r w:rsidRPr="008D44D9">
        <w:rPr>
          <w:sz w:val="22"/>
          <w:szCs w:val="22"/>
        </w:rPr>
        <w:t xml:space="preserve"> belülre, </w:t>
      </w:r>
      <w:proofErr w:type="gramStart"/>
      <w:r w:rsidRPr="008D44D9">
        <w:rPr>
          <w:sz w:val="22"/>
          <w:szCs w:val="22"/>
        </w:rPr>
        <w:t xml:space="preserve">kívülre  </w:t>
      </w:r>
      <w:r w:rsidRPr="008D44D9">
        <w:rPr>
          <w:sz w:val="22"/>
          <w:szCs w:val="22"/>
        </w:rPr>
        <w:tab/>
      </w:r>
      <w:r w:rsidR="00B038C6">
        <w:rPr>
          <w:sz w:val="22"/>
          <w:szCs w:val="22"/>
        </w:rPr>
        <w:t>0</w:t>
      </w:r>
      <w:proofErr w:type="gramEnd"/>
      <w:r w:rsidRPr="008D44D9">
        <w:rPr>
          <w:sz w:val="22"/>
          <w:szCs w:val="22"/>
        </w:rPr>
        <w:t xml:space="preserve"> Ft</w:t>
      </w:r>
    </w:p>
    <w:p w:rsidR="0018494D" w:rsidRPr="008D44D9" w:rsidRDefault="0018494D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 w:rsidRPr="008D44D9">
        <w:rPr>
          <w:sz w:val="22"/>
          <w:szCs w:val="22"/>
        </w:rPr>
        <w:t>kölcsönny</w:t>
      </w:r>
      <w:r w:rsidR="002D7426">
        <w:rPr>
          <w:sz w:val="22"/>
          <w:szCs w:val="22"/>
        </w:rPr>
        <w:t xml:space="preserve">újtás, értékpapír </w:t>
      </w:r>
      <w:proofErr w:type="gramStart"/>
      <w:r w:rsidR="002D7426">
        <w:rPr>
          <w:sz w:val="22"/>
          <w:szCs w:val="22"/>
        </w:rPr>
        <w:t>vásárlás</w:t>
      </w:r>
      <w:r w:rsidR="002D7426">
        <w:rPr>
          <w:sz w:val="22"/>
          <w:szCs w:val="22"/>
        </w:rPr>
        <w:tab/>
        <w:t xml:space="preserve">  0</w:t>
      </w:r>
      <w:proofErr w:type="gramEnd"/>
      <w:r w:rsidR="002D7426">
        <w:rPr>
          <w:sz w:val="22"/>
          <w:szCs w:val="22"/>
        </w:rPr>
        <w:t xml:space="preserve"> </w:t>
      </w:r>
      <w:r w:rsidRPr="008D44D9">
        <w:rPr>
          <w:sz w:val="22"/>
          <w:szCs w:val="22"/>
        </w:rPr>
        <w:t>Ft</w:t>
      </w:r>
    </w:p>
    <w:p w:rsidR="0018494D" w:rsidRPr="008D44D9" w:rsidRDefault="002D7426" w:rsidP="0018494D">
      <w:pPr>
        <w:numPr>
          <w:ilvl w:val="0"/>
          <w:numId w:val="1"/>
        </w:numPr>
        <w:tabs>
          <w:tab w:val="clear" w:pos="1495"/>
          <w:tab w:val="num" w:pos="1353"/>
          <w:tab w:val="decimal" w:pos="6840"/>
        </w:tabs>
        <w:overflowPunct/>
        <w:autoSpaceDE/>
        <w:autoSpaceDN/>
        <w:adjustRightInd/>
        <w:spacing w:line="240" w:lineRule="auto"/>
        <w:ind w:left="1353"/>
        <w:textAlignment w:val="auto"/>
        <w:rPr>
          <w:sz w:val="22"/>
          <w:szCs w:val="22"/>
        </w:rPr>
      </w:pPr>
      <w:r>
        <w:rPr>
          <w:sz w:val="22"/>
          <w:szCs w:val="22"/>
        </w:rPr>
        <w:t>áfabefizetés, kamatfizetés</w:t>
      </w:r>
      <w:r>
        <w:rPr>
          <w:sz w:val="22"/>
          <w:szCs w:val="22"/>
        </w:rPr>
        <w:tab/>
        <w:t xml:space="preserve">0 </w:t>
      </w:r>
      <w:r w:rsidR="0018494D" w:rsidRPr="008D44D9">
        <w:rPr>
          <w:sz w:val="22"/>
          <w:szCs w:val="22"/>
        </w:rPr>
        <w:t>Ft</w:t>
      </w:r>
    </w:p>
    <w:p w:rsidR="0018494D" w:rsidRPr="008D44D9" w:rsidRDefault="0018494D" w:rsidP="0018494D">
      <w:pPr>
        <w:tabs>
          <w:tab w:val="left" w:pos="1560"/>
          <w:tab w:val="decimal" w:pos="6840"/>
        </w:tabs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 xml:space="preserve">                    Felhalmozási kiadások összesen:</w:t>
      </w:r>
      <w:r w:rsidRPr="008D44D9">
        <w:rPr>
          <w:b/>
          <w:sz w:val="22"/>
          <w:szCs w:val="22"/>
        </w:rPr>
        <w:tab/>
      </w:r>
      <w:r w:rsidR="00B038C6">
        <w:rPr>
          <w:b/>
          <w:sz w:val="22"/>
          <w:szCs w:val="22"/>
        </w:rPr>
        <w:t>16 003 533</w:t>
      </w:r>
      <w:r w:rsidRPr="008D44D9">
        <w:rPr>
          <w:b/>
          <w:sz w:val="22"/>
          <w:szCs w:val="22"/>
        </w:rPr>
        <w:t xml:space="preserve"> Ft</w:t>
      </w:r>
    </w:p>
    <w:p w:rsidR="0018494D" w:rsidRPr="008D44D9" w:rsidRDefault="0018494D" w:rsidP="0018494D">
      <w:pPr>
        <w:tabs>
          <w:tab w:val="decimal" w:pos="6840"/>
        </w:tabs>
        <w:ind w:left="567"/>
        <w:rPr>
          <w:b/>
          <w:i/>
          <w:sz w:val="22"/>
          <w:szCs w:val="22"/>
        </w:rPr>
      </w:pPr>
    </w:p>
    <w:p w:rsidR="0018494D" w:rsidRPr="008D44D9" w:rsidRDefault="0018494D" w:rsidP="0018494D">
      <w:pPr>
        <w:tabs>
          <w:tab w:val="decimal" w:pos="6840"/>
        </w:tabs>
        <w:ind w:left="567"/>
        <w:rPr>
          <w:b/>
          <w:i/>
          <w:sz w:val="22"/>
          <w:szCs w:val="22"/>
        </w:rPr>
      </w:pPr>
      <w:r w:rsidRPr="008D44D9">
        <w:rPr>
          <w:b/>
          <w:i/>
          <w:sz w:val="22"/>
          <w:szCs w:val="22"/>
        </w:rPr>
        <w:t>Költségvetési kiadások összesen:</w:t>
      </w:r>
      <w:r w:rsidRPr="008D44D9">
        <w:rPr>
          <w:b/>
          <w:i/>
          <w:sz w:val="22"/>
          <w:szCs w:val="22"/>
        </w:rPr>
        <w:tab/>
      </w:r>
      <w:r w:rsidR="00B038C6">
        <w:rPr>
          <w:b/>
          <w:i/>
          <w:sz w:val="22"/>
          <w:szCs w:val="22"/>
        </w:rPr>
        <w:t>84 398 998</w:t>
      </w:r>
      <w:r w:rsidRPr="008D44D9">
        <w:rPr>
          <w:b/>
          <w:i/>
          <w:sz w:val="22"/>
          <w:szCs w:val="22"/>
        </w:rPr>
        <w:t xml:space="preserve"> Ft</w:t>
      </w:r>
    </w:p>
    <w:p w:rsidR="0018494D" w:rsidRPr="008D44D9" w:rsidRDefault="0018494D" w:rsidP="0018494D">
      <w:pPr>
        <w:tabs>
          <w:tab w:val="decimal" w:pos="6840"/>
        </w:tabs>
        <w:rPr>
          <w:sz w:val="22"/>
          <w:szCs w:val="22"/>
        </w:rPr>
      </w:pPr>
    </w:p>
    <w:p w:rsidR="0018494D" w:rsidRPr="008D44D9" w:rsidRDefault="0018494D" w:rsidP="0018494D">
      <w:pPr>
        <w:tabs>
          <w:tab w:val="decimal" w:pos="6840"/>
        </w:tabs>
        <w:rPr>
          <w:sz w:val="22"/>
          <w:szCs w:val="22"/>
        </w:rPr>
      </w:pPr>
      <w:r w:rsidRPr="008D44D9">
        <w:rPr>
          <w:sz w:val="22"/>
          <w:szCs w:val="22"/>
        </w:rPr>
        <w:t>A 7. melléklet az önkormányzat vagyonmérlegét, a 8. melléklet az európai uniós támogatással megvalósuló projektek bevételeit és kiadásait tartalmazza.</w:t>
      </w:r>
    </w:p>
    <w:p w:rsidR="0018494D" w:rsidRPr="008D44D9" w:rsidRDefault="0018494D" w:rsidP="0018494D">
      <w:pPr>
        <w:tabs>
          <w:tab w:val="left" w:pos="2552"/>
          <w:tab w:val="right" w:pos="6521"/>
        </w:tabs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tabs>
          <w:tab w:val="left" w:pos="2552"/>
          <w:tab w:val="right" w:pos="6521"/>
        </w:tabs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sz w:val="22"/>
          <w:szCs w:val="22"/>
        </w:rPr>
      </w:pPr>
      <w:r w:rsidRPr="008D44D9">
        <w:rPr>
          <w:sz w:val="22"/>
          <w:szCs w:val="22"/>
        </w:rPr>
        <w:t>6. A 201</w:t>
      </w:r>
      <w:r w:rsidR="00B038C6">
        <w:rPr>
          <w:sz w:val="22"/>
          <w:szCs w:val="22"/>
        </w:rPr>
        <w:t>8</w:t>
      </w:r>
      <w:r w:rsidRPr="008D44D9">
        <w:rPr>
          <w:sz w:val="22"/>
          <w:szCs w:val="22"/>
        </w:rPr>
        <w:t>. ÉVI MARADVÁNY MEGÁLLAPÍTÁSA</w:t>
      </w:r>
    </w:p>
    <w:p w:rsidR="0018494D" w:rsidRPr="008D44D9" w:rsidRDefault="0018494D" w:rsidP="0018494D">
      <w:pPr>
        <w:spacing w:line="240" w:lineRule="auto"/>
        <w:jc w:val="center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>6. §</w:t>
      </w:r>
    </w:p>
    <w:p w:rsidR="0018494D" w:rsidRPr="008D44D9" w:rsidRDefault="0018494D" w:rsidP="0018494D">
      <w:pPr>
        <w:spacing w:line="240" w:lineRule="auto"/>
        <w:jc w:val="center"/>
        <w:rPr>
          <w:b/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>A képviselő-testület a 201</w:t>
      </w:r>
      <w:r w:rsidR="00B038C6">
        <w:rPr>
          <w:sz w:val="22"/>
          <w:szCs w:val="22"/>
        </w:rPr>
        <w:t>8</w:t>
      </w:r>
      <w:r w:rsidRPr="008D44D9">
        <w:rPr>
          <w:sz w:val="22"/>
          <w:szCs w:val="22"/>
        </w:rPr>
        <w:t xml:space="preserve">. évben képződött </w:t>
      </w:r>
      <w:proofErr w:type="gramStart"/>
      <w:r w:rsidRPr="008D44D9">
        <w:rPr>
          <w:sz w:val="22"/>
          <w:szCs w:val="22"/>
        </w:rPr>
        <w:t>maradványt  a</w:t>
      </w:r>
      <w:proofErr w:type="gramEnd"/>
      <w:r w:rsidRPr="008D44D9">
        <w:rPr>
          <w:sz w:val="22"/>
          <w:szCs w:val="22"/>
        </w:rPr>
        <w:t xml:space="preserve"> következők szerint hagyja jóvá:</w:t>
      </w: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ab/>
      </w:r>
    </w:p>
    <w:p w:rsidR="0018494D" w:rsidRPr="008D44D9" w:rsidRDefault="0018494D" w:rsidP="0018494D">
      <w:pPr>
        <w:tabs>
          <w:tab w:val="left" w:pos="2552"/>
          <w:tab w:val="right" w:pos="7088"/>
        </w:tabs>
        <w:spacing w:line="240" w:lineRule="auto"/>
        <w:ind w:firstLine="0"/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 xml:space="preserve">Velem községi </w:t>
      </w:r>
      <w:proofErr w:type="gramStart"/>
      <w:r w:rsidRPr="008D44D9">
        <w:rPr>
          <w:b/>
          <w:sz w:val="22"/>
          <w:szCs w:val="22"/>
        </w:rPr>
        <w:t>Önkormányzat  201</w:t>
      </w:r>
      <w:r w:rsidR="00B038C6">
        <w:rPr>
          <w:b/>
          <w:sz w:val="22"/>
          <w:szCs w:val="22"/>
        </w:rPr>
        <w:t>8</w:t>
      </w:r>
      <w:r w:rsidRPr="008D44D9">
        <w:rPr>
          <w:b/>
          <w:sz w:val="22"/>
          <w:szCs w:val="22"/>
        </w:rPr>
        <w:t>.</w:t>
      </w:r>
      <w:proofErr w:type="gramEnd"/>
      <w:r w:rsidRPr="008D44D9">
        <w:rPr>
          <w:b/>
          <w:sz w:val="22"/>
          <w:szCs w:val="22"/>
        </w:rPr>
        <w:t xml:space="preserve"> évi maradványa összesen:</w:t>
      </w:r>
      <w:r w:rsidRPr="008D44D9">
        <w:rPr>
          <w:b/>
          <w:sz w:val="22"/>
          <w:szCs w:val="22"/>
        </w:rPr>
        <w:tab/>
      </w:r>
      <w:r w:rsidR="002D7426">
        <w:rPr>
          <w:b/>
          <w:sz w:val="22"/>
          <w:szCs w:val="22"/>
        </w:rPr>
        <w:t xml:space="preserve"> </w:t>
      </w:r>
      <w:r w:rsidR="00B038C6">
        <w:rPr>
          <w:b/>
          <w:sz w:val="22"/>
          <w:szCs w:val="22"/>
        </w:rPr>
        <w:t>69 394 455</w:t>
      </w:r>
      <w:r w:rsidRPr="008D44D9">
        <w:rPr>
          <w:b/>
          <w:sz w:val="22"/>
          <w:szCs w:val="22"/>
        </w:rPr>
        <w:t xml:space="preserve"> Ft</w:t>
      </w:r>
    </w:p>
    <w:p w:rsidR="0018494D" w:rsidRPr="008D44D9" w:rsidRDefault="0018494D" w:rsidP="0018494D">
      <w:pPr>
        <w:tabs>
          <w:tab w:val="left" w:pos="2552"/>
          <w:tab w:val="right" w:pos="7088"/>
        </w:tabs>
        <w:spacing w:line="240" w:lineRule="auto"/>
        <w:ind w:firstLine="0"/>
        <w:rPr>
          <w:b/>
          <w:sz w:val="22"/>
          <w:szCs w:val="22"/>
        </w:rPr>
      </w:pPr>
    </w:p>
    <w:p w:rsidR="0018494D" w:rsidRPr="008D44D9" w:rsidRDefault="0018494D" w:rsidP="0018494D">
      <w:pPr>
        <w:tabs>
          <w:tab w:val="left" w:pos="2552"/>
          <w:tab w:val="right" w:pos="6521"/>
        </w:tabs>
        <w:spacing w:line="240" w:lineRule="auto"/>
        <w:rPr>
          <w:sz w:val="22"/>
          <w:szCs w:val="22"/>
        </w:rPr>
      </w:pPr>
      <w:r w:rsidRPr="00526563">
        <w:rPr>
          <w:sz w:val="22"/>
          <w:szCs w:val="22"/>
        </w:rPr>
        <w:t xml:space="preserve">Az önkormányzat </w:t>
      </w:r>
      <w:r w:rsidR="00B038C6">
        <w:rPr>
          <w:sz w:val="22"/>
          <w:szCs w:val="22"/>
        </w:rPr>
        <w:t>69 394 455</w:t>
      </w:r>
      <w:r w:rsidRPr="00526563">
        <w:rPr>
          <w:sz w:val="22"/>
          <w:szCs w:val="22"/>
        </w:rPr>
        <w:t xml:space="preserve"> Ft maradványából </w:t>
      </w:r>
      <w:r w:rsidR="00B038C6">
        <w:rPr>
          <w:sz w:val="22"/>
          <w:szCs w:val="22"/>
        </w:rPr>
        <w:t>69 837 229</w:t>
      </w:r>
      <w:r w:rsidRPr="00526563">
        <w:rPr>
          <w:sz w:val="22"/>
          <w:szCs w:val="22"/>
        </w:rPr>
        <w:t xml:space="preserve"> Ft felhasználása az önkormányzat 201</w:t>
      </w:r>
      <w:r w:rsidR="00B038C6">
        <w:rPr>
          <w:sz w:val="22"/>
          <w:szCs w:val="22"/>
        </w:rPr>
        <w:t>9</w:t>
      </w:r>
      <w:r w:rsidRPr="00526563">
        <w:rPr>
          <w:sz w:val="22"/>
          <w:szCs w:val="22"/>
        </w:rPr>
        <w:t xml:space="preserve">. évi költségvetéséről </w:t>
      </w:r>
      <w:r w:rsidRPr="007650B1">
        <w:rPr>
          <w:sz w:val="22"/>
          <w:szCs w:val="22"/>
        </w:rPr>
        <w:t xml:space="preserve">szóló </w:t>
      </w:r>
      <w:r w:rsidR="00B038C6">
        <w:rPr>
          <w:sz w:val="22"/>
          <w:szCs w:val="22"/>
        </w:rPr>
        <w:t>2</w:t>
      </w:r>
      <w:r w:rsidRPr="007650B1">
        <w:rPr>
          <w:sz w:val="22"/>
          <w:szCs w:val="22"/>
        </w:rPr>
        <w:t>/201</w:t>
      </w:r>
      <w:r w:rsidR="00B038C6">
        <w:rPr>
          <w:sz w:val="22"/>
          <w:szCs w:val="22"/>
        </w:rPr>
        <w:t>9</w:t>
      </w:r>
      <w:r w:rsidRPr="007650B1">
        <w:rPr>
          <w:sz w:val="22"/>
          <w:szCs w:val="22"/>
        </w:rPr>
        <w:t>. (II. 1</w:t>
      </w:r>
      <w:r w:rsidR="00B038C6">
        <w:rPr>
          <w:sz w:val="22"/>
          <w:szCs w:val="22"/>
        </w:rPr>
        <w:t>6</w:t>
      </w:r>
      <w:r w:rsidRPr="007650B1">
        <w:rPr>
          <w:sz w:val="22"/>
          <w:szCs w:val="22"/>
        </w:rPr>
        <w:t>.) önkormányzati</w:t>
      </w:r>
      <w:r w:rsidRPr="00526563">
        <w:rPr>
          <w:sz w:val="22"/>
          <w:szCs w:val="22"/>
        </w:rPr>
        <w:t xml:space="preserve"> rendeletében szerepel, a rendelet szerinti működési és fejlesztési célokra. A</w:t>
      </w:r>
      <w:r w:rsidR="00B038C6">
        <w:rPr>
          <w:sz w:val="22"/>
          <w:szCs w:val="22"/>
        </w:rPr>
        <w:t xml:space="preserve"> különbözeti</w:t>
      </w:r>
      <w:r w:rsidRPr="00526563">
        <w:rPr>
          <w:sz w:val="22"/>
          <w:szCs w:val="22"/>
        </w:rPr>
        <w:t xml:space="preserve"> összeg</w:t>
      </w:r>
      <w:r w:rsidR="00B038C6">
        <w:rPr>
          <w:sz w:val="22"/>
          <w:szCs w:val="22"/>
        </w:rPr>
        <w:t xml:space="preserve"> 442 774</w:t>
      </w:r>
      <w:r w:rsidRPr="00526563">
        <w:rPr>
          <w:sz w:val="22"/>
          <w:szCs w:val="22"/>
        </w:rPr>
        <w:t xml:space="preserve"> Ft a</w:t>
      </w:r>
      <w:r>
        <w:rPr>
          <w:sz w:val="22"/>
          <w:szCs w:val="22"/>
        </w:rPr>
        <w:t xml:space="preserve"> 201</w:t>
      </w:r>
      <w:r w:rsidR="00B038C6">
        <w:rPr>
          <w:sz w:val="22"/>
          <w:szCs w:val="22"/>
        </w:rPr>
        <w:t>9</w:t>
      </w:r>
      <w:r>
        <w:rPr>
          <w:sz w:val="22"/>
          <w:szCs w:val="22"/>
        </w:rPr>
        <w:t xml:space="preserve">. évi költségvetésben a </w:t>
      </w:r>
      <w:r w:rsidR="00B038C6">
        <w:rPr>
          <w:sz w:val="22"/>
          <w:szCs w:val="22"/>
        </w:rPr>
        <w:t>működési kiadások</w:t>
      </w:r>
      <w:r w:rsidR="002D7426">
        <w:rPr>
          <w:sz w:val="22"/>
          <w:szCs w:val="22"/>
        </w:rPr>
        <w:t xml:space="preserve"> </w:t>
      </w:r>
      <w:r w:rsidR="00D66AB0">
        <w:rPr>
          <w:sz w:val="22"/>
          <w:szCs w:val="22"/>
        </w:rPr>
        <w:t>csökkentésére</w:t>
      </w:r>
      <w:r>
        <w:rPr>
          <w:sz w:val="22"/>
          <w:szCs w:val="22"/>
        </w:rPr>
        <w:t xml:space="preserve"> </w:t>
      </w:r>
      <w:r w:rsidRPr="00526563">
        <w:rPr>
          <w:sz w:val="22"/>
          <w:szCs w:val="22"/>
        </w:rPr>
        <w:t>engedélyezi</w:t>
      </w:r>
      <w:r>
        <w:rPr>
          <w:sz w:val="22"/>
          <w:szCs w:val="22"/>
        </w:rPr>
        <w:t>.</w:t>
      </w:r>
    </w:p>
    <w:p w:rsidR="0018494D" w:rsidRPr="008D44D9" w:rsidRDefault="0018494D" w:rsidP="0018494D">
      <w:pPr>
        <w:tabs>
          <w:tab w:val="left" w:pos="2552"/>
          <w:tab w:val="right" w:pos="6521"/>
        </w:tabs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tabs>
          <w:tab w:val="left" w:pos="2552"/>
          <w:tab w:val="right" w:pos="6521"/>
        </w:tabs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 xml:space="preserve">A pénzmaradvány elszámolását, levezetését és felhasználását az 5. és a 6. mellékletek tartalmazzák. </w:t>
      </w: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tabs>
          <w:tab w:val="left" w:pos="7020"/>
        </w:tabs>
        <w:rPr>
          <w:sz w:val="22"/>
          <w:szCs w:val="22"/>
        </w:rPr>
      </w:pPr>
      <w:r w:rsidRPr="008D44D9">
        <w:rPr>
          <w:sz w:val="22"/>
          <w:szCs w:val="22"/>
        </w:rPr>
        <w:t xml:space="preserve"> (2) Az önkormányzatnak a tulajdonában álló gazdálkodó szervezetek működéséből származó kötelezettsége nincsen. </w:t>
      </w:r>
    </w:p>
    <w:p w:rsidR="0018494D" w:rsidRPr="008D44D9" w:rsidRDefault="0018494D" w:rsidP="0018494D">
      <w:pPr>
        <w:spacing w:line="240" w:lineRule="auto"/>
        <w:jc w:val="center"/>
        <w:rPr>
          <w:b/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b/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b/>
          <w:sz w:val="22"/>
          <w:szCs w:val="22"/>
        </w:rPr>
      </w:pPr>
    </w:p>
    <w:p w:rsidR="0018494D" w:rsidRPr="008D44D9" w:rsidRDefault="0018494D" w:rsidP="0018494D">
      <w:pPr>
        <w:spacing w:line="240" w:lineRule="auto"/>
        <w:jc w:val="center"/>
        <w:rPr>
          <w:sz w:val="22"/>
          <w:szCs w:val="22"/>
        </w:rPr>
      </w:pPr>
      <w:r w:rsidRPr="008D44D9">
        <w:rPr>
          <w:sz w:val="22"/>
          <w:szCs w:val="22"/>
        </w:rPr>
        <w:t>7. ZÁRÓ RENDELKEZÉSEK</w:t>
      </w:r>
    </w:p>
    <w:p w:rsidR="0018494D" w:rsidRPr="008D44D9" w:rsidRDefault="0018494D" w:rsidP="0018494D">
      <w:pPr>
        <w:spacing w:line="240" w:lineRule="auto"/>
        <w:rPr>
          <w:b/>
          <w:sz w:val="22"/>
          <w:szCs w:val="22"/>
        </w:rPr>
      </w:pPr>
    </w:p>
    <w:p w:rsidR="0018494D" w:rsidRDefault="0018494D" w:rsidP="0018494D">
      <w:pPr>
        <w:spacing w:line="240" w:lineRule="auto"/>
        <w:jc w:val="center"/>
        <w:rPr>
          <w:b/>
          <w:sz w:val="22"/>
          <w:szCs w:val="22"/>
        </w:rPr>
      </w:pPr>
      <w:r w:rsidRPr="008D44D9">
        <w:rPr>
          <w:b/>
          <w:sz w:val="22"/>
          <w:szCs w:val="22"/>
        </w:rPr>
        <w:t>7. §</w:t>
      </w:r>
    </w:p>
    <w:p w:rsidR="0018494D" w:rsidRPr="008D44D9" w:rsidRDefault="0018494D" w:rsidP="0018494D">
      <w:pPr>
        <w:spacing w:line="240" w:lineRule="auto"/>
        <w:jc w:val="center"/>
        <w:rPr>
          <w:b/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>Ez a rendelet a kihirdetését követő napon lép hatályba.</w:t>
      </w: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 xml:space="preserve">  </w:t>
      </w: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>Velem, 201</w:t>
      </w:r>
      <w:r w:rsidR="00D66AB0">
        <w:rPr>
          <w:sz w:val="22"/>
          <w:szCs w:val="22"/>
        </w:rPr>
        <w:t>9</w:t>
      </w:r>
      <w:r w:rsidRPr="008D44D9">
        <w:rPr>
          <w:sz w:val="22"/>
          <w:szCs w:val="22"/>
        </w:rPr>
        <w:t xml:space="preserve">. </w:t>
      </w:r>
      <w:r>
        <w:rPr>
          <w:sz w:val="22"/>
          <w:szCs w:val="22"/>
        </w:rPr>
        <w:t>május</w:t>
      </w: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rPr>
          <w:sz w:val="22"/>
          <w:szCs w:val="22"/>
        </w:rPr>
      </w:pPr>
    </w:p>
    <w:p w:rsidR="0018494D" w:rsidRPr="008D44D9" w:rsidRDefault="0018494D" w:rsidP="0018494D">
      <w:pPr>
        <w:tabs>
          <w:tab w:val="center" w:pos="2268"/>
          <w:tab w:val="center" w:pos="7371"/>
        </w:tabs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ab/>
        <w:t xml:space="preserve">Szél </w:t>
      </w:r>
      <w:proofErr w:type="gramStart"/>
      <w:r w:rsidRPr="008D44D9">
        <w:rPr>
          <w:sz w:val="22"/>
          <w:szCs w:val="22"/>
        </w:rPr>
        <w:t>Józsefné  s</w:t>
      </w:r>
      <w:proofErr w:type="gramEnd"/>
      <w:r w:rsidRPr="008D44D9">
        <w:rPr>
          <w:sz w:val="22"/>
          <w:szCs w:val="22"/>
        </w:rPr>
        <w:t>. k.</w:t>
      </w:r>
      <w:r w:rsidRPr="008D44D9">
        <w:rPr>
          <w:sz w:val="22"/>
          <w:szCs w:val="22"/>
        </w:rPr>
        <w:tab/>
        <w:t>Dr. Zalán Gábor s. k.</w:t>
      </w:r>
    </w:p>
    <w:p w:rsidR="0018494D" w:rsidRPr="008D44D9" w:rsidRDefault="0018494D" w:rsidP="0018494D">
      <w:pPr>
        <w:tabs>
          <w:tab w:val="center" w:pos="2268"/>
          <w:tab w:val="center" w:pos="7371"/>
        </w:tabs>
        <w:spacing w:line="240" w:lineRule="auto"/>
        <w:rPr>
          <w:sz w:val="22"/>
          <w:szCs w:val="22"/>
        </w:rPr>
      </w:pPr>
      <w:r w:rsidRPr="008D44D9">
        <w:rPr>
          <w:sz w:val="22"/>
          <w:szCs w:val="22"/>
        </w:rPr>
        <w:tab/>
        <w:t>polgármester</w:t>
      </w:r>
      <w:r w:rsidRPr="008D44D9">
        <w:rPr>
          <w:sz w:val="22"/>
          <w:szCs w:val="22"/>
        </w:rPr>
        <w:tab/>
        <w:t>jegyző</w:t>
      </w:r>
    </w:p>
    <w:p w:rsidR="0018494D" w:rsidRPr="008D44D9" w:rsidRDefault="0018494D" w:rsidP="0018494D">
      <w:pPr>
        <w:tabs>
          <w:tab w:val="left" w:pos="3885"/>
          <w:tab w:val="center" w:pos="4904"/>
        </w:tabs>
        <w:spacing w:line="240" w:lineRule="auto"/>
        <w:jc w:val="left"/>
        <w:rPr>
          <w:b/>
          <w:sz w:val="22"/>
          <w:szCs w:val="22"/>
        </w:rPr>
      </w:pPr>
    </w:p>
    <w:p w:rsidR="0018494D" w:rsidRPr="008D44D9" w:rsidRDefault="0018494D" w:rsidP="0018494D">
      <w:pPr>
        <w:tabs>
          <w:tab w:val="left" w:pos="3885"/>
          <w:tab w:val="center" w:pos="4904"/>
        </w:tabs>
        <w:spacing w:line="240" w:lineRule="auto"/>
        <w:jc w:val="left"/>
        <w:rPr>
          <w:b/>
          <w:sz w:val="22"/>
          <w:szCs w:val="22"/>
        </w:rPr>
      </w:pPr>
    </w:p>
    <w:p w:rsidR="0018494D" w:rsidRPr="008D44D9" w:rsidRDefault="0018494D" w:rsidP="0018494D">
      <w:pPr>
        <w:tabs>
          <w:tab w:val="left" w:pos="3885"/>
          <w:tab w:val="center" w:pos="4904"/>
        </w:tabs>
        <w:spacing w:line="240" w:lineRule="auto"/>
        <w:jc w:val="left"/>
        <w:rPr>
          <w:b/>
          <w:sz w:val="22"/>
          <w:szCs w:val="22"/>
        </w:rPr>
      </w:pPr>
    </w:p>
    <w:p w:rsidR="0018494D" w:rsidRPr="008D44D9" w:rsidRDefault="0018494D" w:rsidP="0018494D">
      <w:pPr>
        <w:tabs>
          <w:tab w:val="left" w:pos="3885"/>
          <w:tab w:val="center" w:pos="4904"/>
        </w:tabs>
        <w:spacing w:line="240" w:lineRule="auto"/>
        <w:jc w:val="left"/>
        <w:rPr>
          <w:b/>
          <w:sz w:val="22"/>
          <w:szCs w:val="22"/>
        </w:rPr>
      </w:pPr>
    </w:p>
    <w:p w:rsidR="0018494D" w:rsidRPr="008D44D9" w:rsidRDefault="0018494D" w:rsidP="0018494D">
      <w:pPr>
        <w:spacing w:line="240" w:lineRule="auto"/>
        <w:ind w:firstLine="0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ind w:firstLine="0"/>
        <w:rPr>
          <w:sz w:val="22"/>
          <w:szCs w:val="22"/>
        </w:rPr>
      </w:pPr>
    </w:p>
    <w:p w:rsidR="0018494D" w:rsidRPr="008D44D9" w:rsidRDefault="0018494D" w:rsidP="0018494D">
      <w:pPr>
        <w:spacing w:line="240" w:lineRule="auto"/>
        <w:ind w:firstLine="0"/>
        <w:rPr>
          <w:sz w:val="22"/>
          <w:szCs w:val="22"/>
        </w:rPr>
      </w:pPr>
    </w:p>
    <w:p w:rsidR="0018494D" w:rsidRDefault="0018494D" w:rsidP="0018494D">
      <w:pPr>
        <w:spacing w:line="240" w:lineRule="auto"/>
        <w:ind w:firstLine="0"/>
        <w:rPr>
          <w:sz w:val="22"/>
          <w:szCs w:val="22"/>
        </w:rPr>
      </w:pPr>
    </w:p>
    <w:p w:rsidR="002D7426" w:rsidRDefault="002D7426" w:rsidP="0018494D">
      <w:pPr>
        <w:spacing w:line="240" w:lineRule="auto"/>
        <w:ind w:firstLine="0"/>
        <w:rPr>
          <w:sz w:val="22"/>
          <w:szCs w:val="22"/>
        </w:rPr>
      </w:pPr>
    </w:p>
    <w:p w:rsidR="002D7426" w:rsidRDefault="00FF36E2" w:rsidP="0018494D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object w:dxaOrig="1534" w:dyaOrig="994">
          <v:shape id="_x0000_i1027" type="#_x0000_t75" style="width:76.5pt;height:49.5pt" o:ole="">
            <v:imagedata r:id="rId14" o:title=""/>
          </v:shape>
          <o:OLEObject Type="Embed" ProgID="Excel.Sheet.12" ShapeID="_x0000_i1027" DrawAspect="Icon" ObjectID="_1620233680" r:id="rId15"/>
        </w:object>
      </w:r>
    </w:p>
    <w:p w:rsidR="002D7426" w:rsidRDefault="002D7426" w:rsidP="0018494D">
      <w:pPr>
        <w:spacing w:line="240" w:lineRule="auto"/>
        <w:ind w:firstLine="0"/>
        <w:rPr>
          <w:sz w:val="22"/>
          <w:szCs w:val="22"/>
        </w:rPr>
      </w:pPr>
    </w:p>
    <w:p w:rsidR="002D7426" w:rsidRDefault="002D7426" w:rsidP="0018494D">
      <w:pPr>
        <w:spacing w:line="240" w:lineRule="auto"/>
        <w:ind w:firstLine="0"/>
        <w:rPr>
          <w:sz w:val="22"/>
          <w:szCs w:val="22"/>
        </w:rPr>
      </w:pPr>
    </w:p>
    <w:p w:rsidR="002D7426" w:rsidRDefault="002D7426" w:rsidP="0018494D">
      <w:pPr>
        <w:spacing w:line="240" w:lineRule="auto"/>
        <w:ind w:firstLine="0"/>
        <w:rPr>
          <w:sz w:val="22"/>
          <w:szCs w:val="22"/>
        </w:rPr>
      </w:pPr>
    </w:p>
    <w:p w:rsidR="002D7426" w:rsidRDefault="002D7426" w:rsidP="0018494D">
      <w:pPr>
        <w:spacing w:line="240" w:lineRule="auto"/>
        <w:ind w:firstLine="0"/>
        <w:rPr>
          <w:sz w:val="22"/>
          <w:szCs w:val="22"/>
        </w:rPr>
      </w:pPr>
    </w:p>
    <w:p w:rsidR="002D7426" w:rsidRDefault="002D7426" w:rsidP="0018494D">
      <w:pPr>
        <w:spacing w:line="240" w:lineRule="auto"/>
        <w:ind w:firstLine="0"/>
        <w:rPr>
          <w:sz w:val="22"/>
          <w:szCs w:val="22"/>
        </w:rPr>
      </w:pPr>
    </w:p>
    <w:p w:rsidR="002D7426" w:rsidRDefault="002D7426" w:rsidP="0018494D">
      <w:pPr>
        <w:spacing w:line="240" w:lineRule="auto"/>
        <w:ind w:firstLine="0"/>
        <w:rPr>
          <w:sz w:val="22"/>
          <w:szCs w:val="22"/>
        </w:rPr>
      </w:pPr>
    </w:p>
    <w:p w:rsidR="002D7426" w:rsidRDefault="002D7426" w:rsidP="0018494D">
      <w:pPr>
        <w:spacing w:line="240" w:lineRule="auto"/>
        <w:ind w:firstLine="0"/>
        <w:rPr>
          <w:sz w:val="22"/>
          <w:szCs w:val="22"/>
        </w:rPr>
      </w:pPr>
    </w:p>
    <w:p w:rsidR="002D7426" w:rsidRDefault="002D7426" w:rsidP="0018494D">
      <w:pPr>
        <w:spacing w:line="240" w:lineRule="auto"/>
        <w:ind w:firstLine="0"/>
        <w:rPr>
          <w:sz w:val="22"/>
          <w:szCs w:val="22"/>
        </w:rPr>
      </w:pPr>
    </w:p>
    <w:p w:rsidR="002D7426" w:rsidRDefault="002D7426" w:rsidP="0018494D">
      <w:pPr>
        <w:spacing w:line="240" w:lineRule="auto"/>
        <w:ind w:firstLine="0"/>
        <w:rPr>
          <w:sz w:val="22"/>
          <w:szCs w:val="22"/>
        </w:rPr>
      </w:pPr>
    </w:p>
    <w:sectPr w:rsidR="002D7426" w:rsidSect="002E63E3">
      <w:headerReference w:type="default" r:id="rId16"/>
      <w:footerReference w:type="default" r:id="rId17"/>
      <w:pgSz w:w="11907" w:h="16840" w:code="9"/>
      <w:pgMar w:top="1474" w:right="1134" w:bottom="993" w:left="1134" w:header="1134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9F" w:rsidRDefault="00203F9F">
      <w:r>
        <w:separator/>
      </w:r>
    </w:p>
  </w:endnote>
  <w:endnote w:type="continuationSeparator" w:id="0">
    <w:p w:rsidR="00203F9F" w:rsidRDefault="002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2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9F" w:rsidRDefault="004B09DD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 w:rsidR="00203F9F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F0E37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9F" w:rsidRDefault="00203F9F" w:rsidP="00174F2A">
    <w:pPr>
      <w:pBdr>
        <w:top w:val="single" w:sz="6" w:space="0" w:color="auto"/>
      </w:pBdr>
      <w:tabs>
        <w:tab w:val="center" w:pos="4320"/>
        <w:tab w:val="right" w:pos="8640"/>
      </w:tabs>
      <w:spacing w:line="240" w:lineRule="atLeast"/>
      <w:jc w:val="center"/>
    </w:pPr>
  </w:p>
  <w:p w:rsidR="00203F9F" w:rsidRDefault="00203F9F">
    <w:pPr>
      <w:pStyle w:val="llb"/>
    </w:pPr>
    <w:r>
      <w:tab/>
      <w:t xml:space="preserve">- </w:t>
    </w:r>
    <w:r w:rsidR="00FF36E2">
      <w:fldChar w:fldCharType="begin"/>
    </w:r>
    <w:r w:rsidR="00FF36E2">
      <w:instrText xml:space="preserve"> PAGE </w:instrText>
    </w:r>
    <w:r w:rsidR="00FF36E2">
      <w:fldChar w:fldCharType="separate"/>
    </w:r>
    <w:r w:rsidR="003F0E37">
      <w:rPr>
        <w:noProof/>
      </w:rPr>
      <w:t>5</w:t>
    </w:r>
    <w:r w:rsidR="00FF36E2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9F" w:rsidRDefault="00203F9F">
      <w:r>
        <w:separator/>
      </w:r>
    </w:p>
  </w:footnote>
  <w:footnote w:type="continuationSeparator" w:id="0">
    <w:p w:rsidR="00203F9F" w:rsidRDefault="00203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9F" w:rsidRDefault="00203F9F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BESZÁMOLÓ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9F" w:rsidRDefault="00203F9F" w:rsidP="006417CE">
    <w:pPr>
      <w:pBdr>
        <w:bottom w:val="single" w:sz="6" w:space="0" w:color="auto"/>
      </w:pBdr>
      <w:tabs>
        <w:tab w:val="center" w:pos="4320"/>
        <w:tab w:val="right" w:pos="8640"/>
      </w:tabs>
      <w:spacing w:line="240" w:lineRule="atLeast"/>
      <w:jc w:val="center"/>
    </w:pPr>
    <w:r>
      <w:t>BESZÁMOLÓ</w:t>
    </w:r>
    <w:r w:rsidRPr="006417CE">
      <w:t xml:space="preserve"> </w:t>
    </w:r>
  </w:p>
  <w:p w:rsidR="00203F9F" w:rsidRDefault="00203F9F" w:rsidP="006417C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22A"/>
    <w:multiLevelType w:val="hybridMultilevel"/>
    <w:tmpl w:val="CEB22A74"/>
    <w:lvl w:ilvl="0" w:tplc="DF04299C">
      <w:start w:val="1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4F40C55"/>
    <w:multiLevelType w:val="hybridMultilevel"/>
    <w:tmpl w:val="2196F46E"/>
    <w:lvl w:ilvl="0" w:tplc="E7C287A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7AC1B75"/>
    <w:multiLevelType w:val="hybridMultilevel"/>
    <w:tmpl w:val="50A89B72"/>
    <w:lvl w:ilvl="0" w:tplc="2E82A21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31E5648D"/>
    <w:multiLevelType w:val="hybridMultilevel"/>
    <w:tmpl w:val="31F6FB64"/>
    <w:lvl w:ilvl="0" w:tplc="FFFFFFFF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640"/>
        </w:tabs>
        <w:ind w:left="2640" w:hanging="39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>
    <w:nsid w:val="441F2068"/>
    <w:multiLevelType w:val="hybridMultilevel"/>
    <w:tmpl w:val="34609912"/>
    <w:lvl w:ilvl="0" w:tplc="CB866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2C"/>
    <w:rsid w:val="0000390C"/>
    <w:rsid w:val="00010215"/>
    <w:rsid w:val="00012701"/>
    <w:rsid w:val="000143D1"/>
    <w:rsid w:val="00031AC7"/>
    <w:rsid w:val="0004084F"/>
    <w:rsid w:val="000435E9"/>
    <w:rsid w:val="00044379"/>
    <w:rsid w:val="000539AC"/>
    <w:rsid w:val="00063905"/>
    <w:rsid w:val="0006457C"/>
    <w:rsid w:val="00065F51"/>
    <w:rsid w:val="000878A3"/>
    <w:rsid w:val="00091C7A"/>
    <w:rsid w:val="000926BA"/>
    <w:rsid w:val="00095AE4"/>
    <w:rsid w:val="000A6C2C"/>
    <w:rsid w:val="000B00A1"/>
    <w:rsid w:val="000B0904"/>
    <w:rsid w:val="000B1D22"/>
    <w:rsid w:val="000B2DE8"/>
    <w:rsid w:val="000B4D6F"/>
    <w:rsid w:val="000C06AB"/>
    <w:rsid w:val="000C303D"/>
    <w:rsid w:val="000C4AA8"/>
    <w:rsid w:val="000F1D28"/>
    <w:rsid w:val="000F4CAA"/>
    <w:rsid w:val="00104594"/>
    <w:rsid w:val="00114FD4"/>
    <w:rsid w:val="00130BEA"/>
    <w:rsid w:val="0014154B"/>
    <w:rsid w:val="0014651D"/>
    <w:rsid w:val="00150AA8"/>
    <w:rsid w:val="00174F2A"/>
    <w:rsid w:val="0018494D"/>
    <w:rsid w:val="001853F9"/>
    <w:rsid w:val="00187EE7"/>
    <w:rsid w:val="00190349"/>
    <w:rsid w:val="0019642D"/>
    <w:rsid w:val="0019664B"/>
    <w:rsid w:val="001A4A66"/>
    <w:rsid w:val="001D5D5D"/>
    <w:rsid w:val="001E4A78"/>
    <w:rsid w:val="001F4909"/>
    <w:rsid w:val="00203F9F"/>
    <w:rsid w:val="0021079D"/>
    <w:rsid w:val="002329FA"/>
    <w:rsid w:val="00296433"/>
    <w:rsid w:val="00297C56"/>
    <w:rsid w:val="002A0255"/>
    <w:rsid w:val="002C2ADC"/>
    <w:rsid w:val="002D7426"/>
    <w:rsid w:val="002E137C"/>
    <w:rsid w:val="002E352B"/>
    <w:rsid w:val="002E4840"/>
    <w:rsid w:val="002E63E3"/>
    <w:rsid w:val="00321A78"/>
    <w:rsid w:val="00327991"/>
    <w:rsid w:val="00333584"/>
    <w:rsid w:val="00345CF8"/>
    <w:rsid w:val="00356567"/>
    <w:rsid w:val="00356AE3"/>
    <w:rsid w:val="00357085"/>
    <w:rsid w:val="00360813"/>
    <w:rsid w:val="00364AD8"/>
    <w:rsid w:val="0039157B"/>
    <w:rsid w:val="003A052F"/>
    <w:rsid w:val="003B7667"/>
    <w:rsid w:val="003C32F4"/>
    <w:rsid w:val="003C7938"/>
    <w:rsid w:val="003D1B91"/>
    <w:rsid w:val="003D3B09"/>
    <w:rsid w:val="003D5E13"/>
    <w:rsid w:val="003D6D46"/>
    <w:rsid w:val="003F0E37"/>
    <w:rsid w:val="003F12FF"/>
    <w:rsid w:val="003F1319"/>
    <w:rsid w:val="003F62ED"/>
    <w:rsid w:val="0040099C"/>
    <w:rsid w:val="0041768C"/>
    <w:rsid w:val="0042346E"/>
    <w:rsid w:val="00442845"/>
    <w:rsid w:val="004448AF"/>
    <w:rsid w:val="0045170F"/>
    <w:rsid w:val="00453C94"/>
    <w:rsid w:val="00460B38"/>
    <w:rsid w:val="004B09DD"/>
    <w:rsid w:val="004B66E9"/>
    <w:rsid w:val="004C2F02"/>
    <w:rsid w:val="004D35DD"/>
    <w:rsid w:val="004D4A63"/>
    <w:rsid w:val="00522E8D"/>
    <w:rsid w:val="0052440B"/>
    <w:rsid w:val="00525AD3"/>
    <w:rsid w:val="00527E78"/>
    <w:rsid w:val="0053459C"/>
    <w:rsid w:val="00553C50"/>
    <w:rsid w:val="00563404"/>
    <w:rsid w:val="0056454D"/>
    <w:rsid w:val="00571B92"/>
    <w:rsid w:val="00586F1B"/>
    <w:rsid w:val="00594701"/>
    <w:rsid w:val="005976B9"/>
    <w:rsid w:val="005A204C"/>
    <w:rsid w:val="005A699A"/>
    <w:rsid w:val="005A69F4"/>
    <w:rsid w:val="005D38D8"/>
    <w:rsid w:val="005E1B62"/>
    <w:rsid w:val="005E3639"/>
    <w:rsid w:val="00601CD1"/>
    <w:rsid w:val="00602E20"/>
    <w:rsid w:val="00620AFD"/>
    <w:rsid w:val="00620E88"/>
    <w:rsid w:val="00622BAD"/>
    <w:rsid w:val="00623602"/>
    <w:rsid w:val="00632DD9"/>
    <w:rsid w:val="00632ED3"/>
    <w:rsid w:val="00633297"/>
    <w:rsid w:val="006417CE"/>
    <w:rsid w:val="00652E25"/>
    <w:rsid w:val="00672C91"/>
    <w:rsid w:val="00675583"/>
    <w:rsid w:val="00676F73"/>
    <w:rsid w:val="0068594C"/>
    <w:rsid w:val="0069325D"/>
    <w:rsid w:val="006932F3"/>
    <w:rsid w:val="006B6372"/>
    <w:rsid w:val="006C5F20"/>
    <w:rsid w:val="006D3D0C"/>
    <w:rsid w:val="006E2EEC"/>
    <w:rsid w:val="00701A07"/>
    <w:rsid w:val="00713B49"/>
    <w:rsid w:val="00717FAC"/>
    <w:rsid w:val="00755700"/>
    <w:rsid w:val="007632E9"/>
    <w:rsid w:val="007650B1"/>
    <w:rsid w:val="00766E4F"/>
    <w:rsid w:val="00771A5D"/>
    <w:rsid w:val="00771F57"/>
    <w:rsid w:val="007773EC"/>
    <w:rsid w:val="0077755A"/>
    <w:rsid w:val="00782E18"/>
    <w:rsid w:val="00787D7B"/>
    <w:rsid w:val="007B24C0"/>
    <w:rsid w:val="007B698B"/>
    <w:rsid w:val="007B7BA1"/>
    <w:rsid w:val="007D1B32"/>
    <w:rsid w:val="007D452C"/>
    <w:rsid w:val="007D736D"/>
    <w:rsid w:val="007E4D38"/>
    <w:rsid w:val="00807311"/>
    <w:rsid w:val="00817109"/>
    <w:rsid w:val="00824B11"/>
    <w:rsid w:val="00832B7D"/>
    <w:rsid w:val="00837FC8"/>
    <w:rsid w:val="00846772"/>
    <w:rsid w:val="00864C66"/>
    <w:rsid w:val="00875A37"/>
    <w:rsid w:val="00883AC5"/>
    <w:rsid w:val="00894A1D"/>
    <w:rsid w:val="008B30FD"/>
    <w:rsid w:val="008D01F2"/>
    <w:rsid w:val="008D05A3"/>
    <w:rsid w:val="008D4259"/>
    <w:rsid w:val="008D44D9"/>
    <w:rsid w:val="008D7D66"/>
    <w:rsid w:val="008F22C5"/>
    <w:rsid w:val="008F259D"/>
    <w:rsid w:val="008F6209"/>
    <w:rsid w:val="00901C08"/>
    <w:rsid w:val="00903319"/>
    <w:rsid w:val="00907DF8"/>
    <w:rsid w:val="009114E0"/>
    <w:rsid w:val="00916F43"/>
    <w:rsid w:val="0092059A"/>
    <w:rsid w:val="009234A2"/>
    <w:rsid w:val="00923D61"/>
    <w:rsid w:val="00930F90"/>
    <w:rsid w:val="00934A7D"/>
    <w:rsid w:val="009409FF"/>
    <w:rsid w:val="009413B0"/>
    <w:rsid w:val="0096383F"/>
    <w:rsid w:val="009655E9"/>
    <w:rsid w:val="009A7F45"/>
    <w:rsid w:val="009D3D7D"/>
    <w:rsid w:val="009E3A8D"/>
    <w:rsid w:val="009E3BD3"/>
    <w:rsid w:val="009F3B8A"/>
    <w:rsid w:val="009F5FD6"/>
    <w:rsid w:val="00A15AB0"/>
    <w:rsid w:val="00A364FC"/>
    <w:rsid w:val="00A51A72"/>
    <w:rsid w:val="00A61913"/>
    <w:rsid w:val="00A71E2F"/>
    <w:rsid w:val="00A74084"/>
    <w:rsid w:val="00A821F6"/>
    <w:rsid w:val="00AA2FB2"/>
    <w:rsid w:val="00AA39CC"/>
    <w:rsid w:val="00AB1045"/>
    <w:rsid w:val="00AB3B1B"/>
    <w:rsid w:val="00AD2367"/>
    <w:rsid w:val="00AD7263"/>
    <w:rsid w:val="00AD7D99"/>
    <w:rsid w:val="00AF3F01"/>
    <w:rsid w:val="00AF5424"/>
    <w:rsid w:val="00AF5561"/>
    <w:rsid w:val="00B038C6"/>
    <w:rsid w:val="00B22E40"/>
    <w:rsid w:val="00B314B6"/>
    <w:rsid w:val="00B36502"/>
    <w:rsid w:val="00B50ABB"/>
    <w:rsid w:val="00B54F08"/>
    <w:rsid w:val="00B60B9B"/>
    <w:rsid w:val="00B613B7"/>
    <w:rsid w:val="00B61565"/>
    <w:rsid w:val="00B72949"/>
    <w:rsid w:val="00B8156F"/>
    <w:rsid w:val="00B93B1E"/>
    <w:rsid w:val="00BA45BF"/>
    <w:rsid w:val="00BA6116"/>
    <w:rsid w:val="00BB5254"/>
    <w:rsid w:val="00BB7D66"/>
    <w:rsid w:val="00C359DB"/>
    <w:rsid w:val="00C45E22"/>
    <w:rsid w:val="00C66A7B"/>
    <w:rsid w:val="00C765A0"/>
    <w:rsid w:val="00C81A6A"/>
    <w:rsid w:val="00C906C3"/>
    <w:rsid w:val="00CA27BE"/>
    <w:rsid w:val="00CA39A1"/>
    <w:rsid w:val="00CB4148"/>
    <w:rsid w:val="00CB48B7"/>
    <w:rsid w:val="00CB5433"/>
    <w:rsid w:val="00CC0E40"/>
    <w:rsid w:val="00CC1535"/>
    <w:rsid w:val="00CC3A2E"/>
    <w:rsid w:val="00CC7F6B"/>
    <w:rsid w:val="00CD641D"/>
    <w:rsid w:val="00CD765D"/>
    <w:rsid w:val="00CE6E08"/>
    <w:rsid w:val="00CF58D6"/>
    <w:rsid w:val="00D20E1A"/>
    <w:rsid w:val="00D238CA"/>
    <w:rsid w:val="00D42246"/>
    <w:rsid w:val="00D51FE7"/>
    <w:rsid w:val="00D5584D"/>
    <w:rsid w:val="00D6201B"/>
    <w:rsid w:val="00D629F1"/>
    <w:rsid w:val="00D66AB0"/>
    <w:rsid w:val="00D71ADC"/>
    <w:rsid w:val="00D849D4"/>
    <w:rsid w:val="00D85412"/>
    <w:rsid w:val="00D9053B"/>
    <w:rsid w:val="00DA3866"/>
    <w:rsid w:val="00DA7DDC"/>
    <w:rsid w:val="00DC5B10"/>
    <w:rsid w:val="00DD4504"/>
    <w:rsid w:val="00DF0E23"/>
    <w:rsid w:val="00E04F53"/>
    <w:rsid w:val="00E204A8"/>
    <w:rsid w:val="00E211A6"/>
    <w:rsid w:val="00E219E4"/>
    <w:rsid w:val="00E23C4C"/>
    <w:rsid w:val="00E253D9"/>
    <w:rsid w:val="00E263B6"/>
    <w:rsid w:val="00E62C78"/>
    <w:rsid w:val="00E7130C"/>
    <w:rsid w:val="00E71FE4"/>
    <w:rsid w:val="00E87594"/>
    <w:rsid w:val="00EC5A2C"/>
    <w:rsid w:val="00ED6EE9"/>
    <w:rsid w:val="00EE2217"/>
    <w:rsid w:val="00EF0E95"/>
    <w:rsid w:val="00F062AF"/>
    <w:rsid w:val="00F116FC"/>
    <w:rsid w:val="00F13CD4"/>
    <w:rsid w:val="00F26875"/>
    <w:rsid w:val="00F55834"/>
    <w:rsid w:val="00F62801"/>
    <w:rsid w:val="00F71C86"/>
    <w:rsid w:val="00F843EF"/>
    <w:rsid w:val="00F92071"/>
    <w:rsid w:val="00FB0E6C"/>
    <w:rsid w:val="00FC0C17"/>
    <w:rsid w:val="00FC13D6"/>
    <w:rsid w:val="00FD0BDF"/>
    <w:rsid w:val="00FD12EA"/>
    <w:rsid w:val="00FE5DA4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A1D"/>
    <w:pPr>
      <w:overflowPunct w:val="0"/>
      <w:autoSpaceDE w:val="0"/>
      <w:autoSpaceDN w:val="0"/>
      <w:adjustRightInd w:val="0"/>
      <w:spacing w:line="360" w:lineRule="atLeast"/>
      <w:ind w:firstLine="170"/>
      <w:jc w:val="both"/>
      <w:textAlignment w:val="baseline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6417CE"/>
    <w:pPr>
      <w:keepNext/>
      <w:tabs>
        <w:tab w:val="left" w:pos="2552"/>
        <w:tab w:val="right" w:pos="7088"/>
      </w:tabs>
      <w:overflowPunct/>
      <w:autoSpaceDE/>
      <w:autoSpaceDN/>
      <w:adjustRightInd/>
      <w:spacing w:line="240" w:lineRule="auto"/>
      <w:ind w:firstLine="0"/>
      <w:textAlignment w:val="auto"/>
      <w:outlineLvl w:val="0"/>
    </w:pPr>
    <w:rPr>
      <w:b/>
      <w:bCs/>
      <w:noProof/>
      <w:sz w:val="20"/>
      <w:szCs w:val="20"/>
    </w:rPr>
  </w:style>
  <w:style w:type="paragraph" w:styleId="Cmsor2">
    <w:name w:val="heading 2"/>
    <w:basedOn w:val="Norml"/>
    <w:next w:val="Norml"/>
    <w:qFormat/>
    <w:rsid w:val="00D42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E62C78"/>
    <w:pPr>
      <w:overflowPunct/>
      <w:autoSpaceDE/>
      <w:autoSpaceDN/>
      <w:adjustRightInd/>
      <w:spacing w:line="240" w:lineRule="auto"/>
      <w:ind w:firstLine="0"/>
      <w:textAlignment w:val="auto"/>
    </w:pPr>
    <w:rPr>
      <w:sz w:val="20"/>
      <w:szCs w:val="20"/>
    </w:rPr>
  </w:style>
  <w:style w:type="paragraph" w:styleId="Szvegtrzs">
    <w:name w:val="Body Text"/>
    <w:basedOn w:val="Norml"/>
    <w:rsid w:val="00EC5A2C"/>
    <w:pPr>
      <w:spacing w:after="120"/>
    </w:pPr>
  </w:style>
  <w:style w:type="paragraph" w:styleId="Szvegtrzsbehzssal">
    <w:name w:val="Body Text Indent"/>
    <w:basedOn w:val="Norml"/>
    <w:rsid w:val="00356AE3"/>
    <w:pPr>
      <w:spacing w:after="120"/>
      <w:ind w:left="283"/>
    </w:pPr>
  </w:style>
  <w:style w:type="paragraph" w:styleId="lfej">
    <w:name w:val="header"/>
    <w:basedOn w:val="Norml"/>
    <w:rsid w:val="006417C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417CE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link w:val="Szvegtrzsbehzssal2Char"/>
    <w:rsid w:val="009234A2"/>
    <w:pPr>
      <w:spacing w:after="120" w:line="480" w:lineRule="auto"/>
      <w:ind w:left="283"/>
    </w:pPr>
  </w:style>
  <w:style w:type="paragraph" w:customStyle="1" w:styleId="tab33a">
    <w:name w:val="tab33a"/>
    <w:basedOn w:val="Norml"/>
    <w:next w:val="Norml"/>
    <w:rsid w:val="009234A2"/>
    <w:pPr>
      <w:tabs>
        <w:tab w:val="right" w:pos="4820"/>
        <w:tab w:val="left" w:pos="4933"/>
      </w:tabs>
      <w:overflowPunct/>
      <w:autoSpaceDE/>
      <w:autoSpaceDN/>
      <w:adjustRightInd/>
      <w:spacing w:line="240" w:lineRule="exact"/>
      <w:textAlignment w:val="auto"/>
    </w:pPr>
    <w:rPr>
      <w:rFonts w:ascii="H2Times" w:eastAsia="H2Times" w:hAnsi="H2Times"/>
      <w:sz w:val="20"/>
      <w:szCs w:val="20"/>
      <w:lang w:val="da-DK"/>
    </w:rPr>
  </w:style>
  <w:style w:type="paragraph" w:styleId="Cm">
    <w:name w:val="Title"/>
    <w:basedOn w:val="Norml"/>
    <w:qFormat/>
    <w:rsid w:val="00D42246"/>
    <w:pPr>
      <w:overflowPunct/>
      <w:autoSpaceDE/>
      <w:autoSpaceDN/>
      <w:adjustRightInd/>
      <w:spacing w:before="240" w:line="240" w:lineRule="auto"/>
      <w:ind w:firstLine="0"/>
      <w:jc w:val="center"/>
      <w:textAlignment w:val="auto"/>
    </w:pPr>
    <w:rPr>
      <w:b/>
      <w:smallCaps/>
    </w:rPr>
  </w:style>
  <w:style w:type="character" w:customStyle="1" w:styleId="Szvegtrzsbehzssal2Char">
    <w:name w:val="Szövegtörzs behúzással 2 Char"/>
    <w:basedOn w:val="Bekezdsalapbettpusa"/>
    <w:link w:val="Szvegtrzsbehzssal2"/>
    <w:rsid w:val="00C66A7B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8D44D9"/>
  </w:style>
  <w:style w:type="paragraph" w:styleId="Listaszerbekezds">
    <w:name w:val="List Paragraph"/>
    <w:basedOn w:val="Norml"/>
    <w:uiPriority w:val="34"/>
    <w:qFormat/>
    <w:rsid w:val="00184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A1D"/>
    <w:pPr>
      <w:overflowPunct w:val="0"/>
      <w:autoSpaceDE w:val="0"/>
      <w:autoSpaceDN w:val="0"/>
      <w:adjustRightInd w:val="0"/>
      <w:spacing w:line="360" w:lineRule="atLeast"/>
      <w:ind w:firstLine="170"/>
      <w:jc w:val="both"/>
      <w:textAlignment w:val="baseline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6417CE"/>
    <w:pPr>
      <w:keepNext/>
      <w:tabs>
        <w:tab w:val="left" w:pos="2552"/>
        <w:tab w:val="right" w:pos="7088"/>
      </w:tabs>
      <w:overflowPunct/>
      <w:autoSpaceDE/>
      <w:autoSpaceDN/>
      <w:adjustRightInd/>
      <w:spacing w:line="240" w:lineRule="auto"/>
      <w:ind w:firstLine="0"/>
      <w:textAlignment w:val="auto"/>
      <w:outlineLvl w:val="0"/>
    </w:pPr>
    <w:rPr>
      <w:b/>
      <w:bCs/>
      <w:noProof/>
      <w:sz w:val="20"/>
      <w:szCs w:val="20"/>
    </w:rPr>
  </w:style>
  <w:style w:type="paragraph" w:styleId="Cmsor2">
    <w:name w:val="heading 2"/>
    <w:basedOn w:val="Norml"/>
    <w:next w:val="Norml"/>
    <w:qFormat/>
    <w:rsid w:val="00D42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E62C78"/>
    <w:pPr>
      <w:overflowPunct/>
      <w:autoSpaceDE/>
      <w:autoSpaceDN/>
      <w:adjustRightInd/>
      <w:spacing w:line="240" w:lineRule="auto"/>
      <w:ind w:firstLine="0"/>
      <w:textAlignment w:val="auto"/>
    </w:pPr>
    <w:rPr>
      <w:sz w:val="20"/>
      <w:szCs w:val="20"/>
    </w:rPr>
  </w:style>
  <w:style w:type="paragraph" w:styleId="Szvegtrzs">
    <w:name w:val="Body Text"/>
    <w:basedOn w:val="Norml"/>
    <w:rsid w:val="00EC5A2C"/>
    <w:pPr>
      <w:spacing w:after="120"/>
    </w:pPr>
  </w:style>
  <w:style w:type="paragraph" w:styleId="Szvegtrzsbehzssal">
    <w:name w:val="Body Text Indent"/>
    <w:basedOn w:val="Norml"/>
    <w:rsid w:val="00356AE3"/>
    <w:pPr>
      <w:spacing w:after="120"/>
      <w:ind w:left="283"/>
    </w:pPr>
  </w:style>
  <w:style w:type="paragraph" w:styleId="lfej">
    <w:name w:val="header"/>
    <w:basedOn w:val="Norml"/>
    <w:rsid w:val="006417C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417CE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link w:val="Szvegtrzsbehzssal2Char"/>
    <w:rsid w:val="009234A2"/>
    <w:pPr>
      <w:spacing w:after="120" w:line="480" w:lineRule="auto"/>
      <w:ind w:left="283"/>
    </w:pPr>
  </w:style>
  <w:style w:type="paragraph" w:customStyle="1" w:styleId="tab33a">
    <w:name w:val="tab33a"/>
    <w:basedOn w:val="Norml"/>
    <w:next w:val="Norml"/>
    <w:rsid w:val="009234A2"/>
    <w:pPr>
      <w:tabs>
        <w:tab w:val="right" w:pos="4820"/>
        <w:tab w:val="left" w:pos="4933"/>
      </w:tabs>
      <w:overflowPunct/>
      <w:autoSpaceDE/>
      <w:autoSpaceDN/>
      <w:adjustRightInd/>
      <w:spacing w:line="240" w:lineRule="exact"/>
      <w:textAlignment w:val="auto"/>
    </w:pPr>
    <w:rPr>
      <w:rFonts w:ascii="H2Times" w:eastAsia="H2Times" w:hAnsi="H2Times"/>
      <w:sz w:val="20"/>
      <w:szCs w:val="20"/>
      <w:lang w:val="da-DK"/>
    </w:rPr>
  </w:style>
  <w:style w:type="paragraph" w:styleId="Cm">
    <w:name w:val="Title"/>
    <w:basedOn w:val="Norml"/>
    <w:qFormat/>
    <w:rsid w:val="00D42246"/>
    <w:pPr>
      <w:overflowPunct/>
      <w:autoSpaceDE/>
      <w:autoSpaceDN/>
      <w:adjustRightInd/>
      <w:spacing w:before="240" w:line="240" w:lineRule="auto"/>
      <w:ind w:firstLine="0"/>
      <w:jc w:val="center"/>
      <w:textAlignment w:val="auto"/>
    </w:pPr>
    <w:rPr>
      <w:b/>
      <w:smallCaps/>
    </w:rPr>
  </w:style>
  <w:style w:type="character" w:customStyle="1" w:styleId="Szvegtrzsbehzssal2Char">
    <w:name w:val="Szövegtörzs behúzással 2 Char"/>
    <w:basedOn w:val="Bekezdsalapbettpusa"/>
    <w:link w:val="Szvegtrzsbehzssal2"/>
    <w:rsid w:val="00C66A7B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8D44D9"/>
  </w:style>
  <w:style w:type="paragraph" w:styleId="Listaszerbekezds">
    <w:name w:val="List Paragraph"/>
    <w:basedOn w:val="Norml"/>
    <w:uiPriority w:val="34"/>
    <w:qFormat/>
    <w:rsid w:val="0018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1438</Words>
  <Characters>9923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SZÖVEGES BESZÁMOLÓ</vt:lpstr>
    </vt:vector>
  </TitlesOfParts>
  <Company>.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SZÖVEGES BESZÁMOLÓ</dc:title>
  <dc:creator>Polgármesteri Hivatal</dc:creator>
  <cp:lastModifiedBy>user</cp:lastModifiedBy>
  <cp:revision>2</cp:revision>
  <cp:lastPrinted>2015-04-28T12:00:00Z</cp:lastPrinted>
  <dcterms:created xsi:type="dcterms:W3CDTF">2019-05-24T18:08:00Z</dcterms:created>
  <dcterms:modified xsi:type="dcterms:W3CDTF">2019-05-24T18:08:00Z</dcterms:modified>
</cp:coreProperties>
</file>