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78930" w14:textId="77777777" w:rsidR="00791163" w:rsidRPr="00B9050F" w:rsidRDefault="00791163" w:rsidP="00791163">
      <w:pPr>
        <w:jc w:val="center"/>
        <w:rPr>
          <w:b/>
          <w:sz w:val="22"/>
          <w:szCs w:val="22"/>
        </w:rPr>
      </w:pPr>
      <w:r w:rsidRPr="00B9050F">
        <w:rPr>
          <w:b/>
          <w:sz w:val="22"/>
          <w:szCs w:val="22"/>
        </w:rPr>
        <w:t>ELŐTERJESZTÉS</w:t>
      </w:r>
    </w:p>
    <w:p w14:paraId="1646CFD4" w14:textId="2FF9DC87" w:rsidR="00791163" w:rsidRPr="00B9050F" w:rsidRDefault="00935D8E" w:rsidP="00791163">
      <w:pPr>
        <w:pStyle w:val="Cmsor1"/>
        <w:rPr>
          <w:sz w:val="22"/>
          <w:szCs w:val="22"/>
        </w:rPr>
      </w:pPr>
      <w:r>
        <w:rPr>
          <w:sz w:val="22"/>
          <w:szCs w:val="22"/>
        </w:rPr>
        <w:t>Velem</w:t>
      </w:r>
      <w:r w:rsidR="006B024A">
        <w:rPr>
          <w:sz w:val="22"/>
          <w:szCs w:val="22"/>
        </w:rPr>
        <w:t xml:space="preserve"> községi</w:t>
      </w:r>
      <w:r w:rsidR="00791163">
        <w:rPr>
          <w:sz w:val="22"/>
          <w:szCs w:val="22"/>
        </w:rPr>
        <w:t xml:space="preserve"> Önkormányzat</w:t>
      </w:r>
      <w:r w:rsidR="00791163" w:rsidRPr="00B9050F">
        <w:rPr>
          <w:sz w:val="22"/>
          <w:szCs w:val="22"/>
        </w:rPr>
        <w:t xml:space="preserve"> Képviselő-testülete </w:t>
      </w:r>
    </w:p>
    <w:p w14:paraId="359FC63E" w14:textId="20A0EB45" w:rsidR="00791163" w:rsidRPr="00B9050F" w:rsidRDefault="00791163" w:rsidP="00791163">
      <w:pPr>
        <w:jc w:val="center"/>
        <w:rPr>
          <w:b/>
          <w:sz w:val="22"/>
          <w:szCs w:val="22"/>
        </w:rPr>
      </w:pPr>
      <w:r w:rsidRPr="00B9050F">
        <w:rPr>
          <w:b/>
          <w:sz w:val="22"/>
          <w:szCs w:val="22"/>
        </w:rPr>
        <w:t>20</w:t>
      </w:r>
      <w:r>
        <w:rPr>
          <w:b/>
          <w:sz w:val="22"/>
          <w:szCs w:val="22"/>
        </w:rPr>
        <w:t>2</w:t>
      </w:r>
      <w:r w:rsidR="009817D7">
        <w:rPr>
          <w:b/>
          <w:sz w:val="22"/>
          <w:szCs w:val="22"/>
        </w:rPr>
        <w:t>6</w:t>
      </w:r>
      <w:r w:rsidRPr="00B9050F">
        <w:rPr>
          <w:b/>
          <w:sz w:val="22"/>
          <w:szCs w:val="22"/>
        </w:rPr>
        <w:t xml:space="preserve">. február </w:t>
      </w:r>
      <w:r w:rsidR="0062556F">
        <w:rPr>
          <w:b/>
          <w:sz w:val="22"/>
          <w:szCs w:val="22"/>
        </w:rPr>
        <w:t>1</w:t>
      </w:r>
      <w:r w:rsidR="007839BA">
        <w:rPr>
          <w:b/>
          <w:sz w:val="22"/>
          <w:szCs w:val="22"/>
        </w:rPr>
        <w:t>1</w:t>
      </w:r>
      <w:r w:rsidR="0062556F">
        <w:rPr>
          <w:b/>
          <w:sz w:val="22"/>
          <w:szCs w:val="22"/>
        </w:rPr>
        <w:t>-</w:t>
      </w:r>
      <w:r w:rsidRPr="00B9050F">
        <w:rPr>
          <w:b/>
          <w:sz w:val="22"/>
          <w:szCs w:val="22"/>
        </w:rPr>
        <w:t xml:space="preserve">i ülése </w:t>
      </w:r>
      <w:r w:rsidR="0016280C">
        <w:rPr>
          <w:b/>
          <w:sz w:val="22"/>
          <w:szCs w:val="22"/>
        </w:rPr>
        <w:t>1.</w:t>
      </w:r>
      <w:bookmarkStart w:id="0" w:name="_GoBack"/>
      <w:bookmarkEnd w:id="0"/>
      <w:r w:rsidRPr="00B9050F">
        <w:rPr>
          <w:b/>
          <w:sz w:val="22"/>
          <w:szCs w:val="22"/>
        </w:rPr>
        <w:t xml:space="preserve"> napirendi pontjához</w:t>
      </w:r>
    </w:p>
    <w:p w14:paraId="7E709567" w14:textId="77777777" w:rsidR="00385576" w:rsidRDefault="00385576" w:rsidP="009541CC">
      <w:pPr>
        <w:widowControl w:val="0"/>
        <w:jc w:val="center"/>
        <w:rPr>
          <w:b/>
          <w:snapToGrid w:val="0"/>
          <w:sz w:val="22"/>
          <w:szCs w:val="22"/>
        </w:rPr>
      </w:pPr>
    </w:p>
    <w:p w14:paraId="4C7798AD" w14:textId="77777777" w:rsidR="00385576" w:rsidRDefault="00385576" w:rsidP="00DA252F">
      <w:pPr>
        <w:autoSpaceDE w:val="0"/>
        <w:autoSpaceDN w:val="0"/>
        <w:adjustRightInd w:val="0"/>
        <w:spacing w:after="120"/>
        <w:jc w:val="both"/>
        <w:rPr>
          <w:bCs/>
          <w:sz w:val="22"/>
          <w:szCs w:val="22"/>
        </w:rPr>
        <w:sectPr w:rsidR="00385576" w:rsidSect="0039239C">
          <w:type w:val="continuous"/>
          <w:pgSz w:w="11906" w:h="16838"/>
          <w:pgMar w:top="1417" w:right="1417" w:bottom="1417" w:left="1417" w:header="708" w:footer="708" w:gutter="0"/>
          <w:cols w:sep="1" w:space="709"/>
          <w:docGrid w:linePitch="360"/>
        </w:sectPr>
      </w:pPr>
    </w:p>
    <w:p w14:paraId="29331A3E" w14:textId="77777777" w:rsidR="0063587B" w:rsidRPr="00B9050F" w:rsidRDefault="0063587B" w:rsidP="0063587B">
      <w:pPr>
        <w:widowControl w:val="0"/>
        <w:jc w:val="center"/>
        <w:rPr>
          <w:b/>
          <w:snapToGrid w:val="0"/>
          <w:sz w:val="22"/>
          <w:szCs w:val="22"/>
        </w:rPr>
      </w:pPr>
    </w:p>
    <w:p w14:paraId="2882904C" w14:textId="77777777" w:rsidR="0063587B" w:rsidRDefault="0063587B" w:rsidP="0063587B">
      <w:pPr>
        <w:autoSpaceDE w:val="0"/>
        <w:autoSpaceDN w:val="0"/>
        <w:adjustRightInd w:val="0"/>
        <w:spacing w:after="120"/>
        <w:jc w:val="both"/>
        <w:rPr>
          <w:bCs/>
          <w:sz w:val="22"/>
          <w:szCs w:val="22"/>
        </w:rPr>
        <w:sectPr w:rsidR="0063587B" w:rsidSect="0063587B">
          <w:type w:val="continuous"/>
          <w:pgSz w:w="11906" w:h="16838"/>
          <w:pgMar w:top="1417" w:right="1417" w:bottom="1417" w:left="1417" w:header="708" w:footer="708" w:gutter="0"/>
          <w:cols w:sep="1" w:space="709"/>
          <w:docGrid w:linePitch="360"/>
        </w:sectPr>
      </w:pPr>
    </w:p>
    <w:p w14:paraId="67E33643" w14:textId="77777777" w:rsidR="009817D7" w:rsidRPr="00A8253C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 w:rsidRPr="00B9050F">
        <w:rPr>
          <w:bCs/>
          <w:sz w:val="22"/>
          <w:szCs w:val="22"/>
        </w:rPr>
        <w:lastRenderedPageBreak/>
        <w:t xml:space="preserve">A 2013. január 1-jén megalakult Kőszegi Közös Önkormányzati Hivatal költségvetését, illetve a közös hivatal </w:t>
      </w:r>
      <w:r w:rsidRPr="00B9050F">
        <w:rPr>
          <w:sz w:val="22"/>
          <w:szCs w:val="22"/>
        </w:rPr>
        <w:t xml:space="preserve">működési és fenntartási költségeit a megkötött megállapodás alapján a képviselő-testületek </w:t>
      </w:r>
      <w:r w:rsidRPr="00A8253C">
        <w:rPr>
          <w:sz w:val="22"/>
          <w:szCs w:val="22"/>
        </w:rPr>
        <w:t>határoz</w:t>
      </w:r>
      <w:r>
        <w:rPr>
          <w:sz w:val="22"/>
          <w:szCs w:val="22"/>
        </w:rPr>
        <w:t>attal állapítják</w:t>
      </w:r>
      <w:r w:rsidRPr="00A8253C">
        <w:rPr>
          <w:sz w:val="22"/>
          <w:szCs w:val="22"/>
        </w:rPr>
        <w:t xml:space="preserve"> meg.</w:t>
      </w:r>
    </w:p>
    <w:p w14:paraId="12A59A9C" w14:textId="77777777" w:rsidR="009817D7" w:rsidRPr="00B9050F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 w:rsidRPr="00B9050F">
        <w:rPr>
          <w:sz w:val="22"/>
          <w:szCs w:val="22"/>
        </w:rPr>
        <w:t>A Kőszegi Közös Önkormányzati Hivatal költségvetését a vonatkozó</w:t>
      </w:r>
      <w:r>
        <w:rPr>
          <w:sz w:val="22"/>
          <w:szCs w:val="22"/>
        </w:rPr>
        <w:t xml:space="preserve"> </w:t>
      </w:r>
      <w:r w:rsidRPr="00B9050F">
        <w:rPr>
          <w:sz w:val="22"/>
          <w:szCs w:val="22"/>
        </w:rPr>
        <w:t>jogszabályoknak</w:t>
      </w:r>
      <w:r>
        <w:rPr>
          <w:sz w:val="22"/>
          <w:szCs w:val="22"/>
        </w:rPr>
        <w:t xml:space="preserve">, </w:t>
      </w:r>
      <w:r w:rsidRPr="00B9050F">
        <w:rPr>
          <w:sz w:val="22"/>
          <w:szCs w:val="22"/>
        </w:rPr>
        <w:t xml:space="preserve">illetve a megkötött megállapodásnak megfelelően elkészítettük, melyet az 1. számú melléklet kiemelt előirányzatonként tartalmaz.  </w:t>
      </w:r>
    </w:p>
    <w:p w14:paraId="76290638" w14:textId="77777777" w:rsidR="009817D7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megemelkedett energiaárak, a garantált béremelkedések, valamint a köztisztviselők illetményalapjának megállapításáról szóló Önkormányzati rendelet figyelembevételével számolva kerültek meghatározásra a kiadások.  </w:t>
      </w:r>
    </w:p>
    <w:p w14:paraId="1EE09159" w14:textId="77777777" w:rsidR="009817D7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>
        <w:rPr>
          <w:sz w:val="22"/>
          <w:szCs w:val="22"/>
        </w:rPr>
        <w:t>A köztisztviselők 2025.07.01-től, majd 2026.01.01-től két lépcsőben 15%-15%-os illetményemelésben részesültek, melyet a 219/2025. (VII.24.) Korm.rendelet értelmében a legfeljebb 30 000 fő lakosságszámú településekre is kiterjesztettek. Így a Kőszegi Közös Önkormányzati Hivatal dolgozói is részesültek ebben az emelésben, melynek fedezetét a megemelt állami normatíva biztosítja. A Magyar Államkincstár közölte azt az összegeket, melyet a köztisztviselők béremelésére kell fordítani és annak felhasználásáról el is kell számolni.</w:t>
      </w:r>
    </w:p>
    <w:p w14:paraId="2834D8AD" w14:textId="77777777" w:rsidR="009817D7" w:rsidRPr="00B9050F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 w:rsidRPr="00B9050F">
        <w:rPr>
          <w:sz w:val="22"/>
          <w:szCs w:val="22"/>
        </w:rPr>
        <w:t>A kiadási oldalon tervezett előirányzatok a közös hivatal egészére (</w:t>
      </w:r>
      <w:proofErr w:type="spellStart"/>
      <w:r w:rsidRPr="00B9050F">
        <w:rPr>
          <w:sz w:val="22"/>
          <w:szCs w:val="22"/>
        </w:rPr>
        <w:t>velemi</w:t>
      </w:r>
      <w:proofErr w:type="spellEnd"/>
      <w:r w:rsidRPr="00B9050F">
        <w:rPr>
          <w:sz w:val="22"/>
          <w:szCs w:val="22"/>
        </w:rPr>
        <w:t xml:space="preserve"> kirendeltséggel együtt) vonatkoznak, a személyi juttatások és munkaadót terhelő járulékok a megállapodásban rögzített </w:t>
      </w:r>
      <w:r>
        <w:rPr>
          <w:sz w:val="22"/>
          <w:szCs w:val="22"/>
        </w:rPr>
        <w:t xml:space="preserve">49 fő </w:t>
      </w:r>
      <w:r w:rsidRPr="00B9050F">
        <w:rPr>
          <w:sz w:val="22"/>
          <w:szCs w:val="22"/>
        </w:rPr>
        <w:t xml:space="preserve">személyi jellegű kiadásait és járulékait, valamint a kőszegi székhely hivatal és a </w:t>
      </w:r>
      <w:proofErr w:type="spellStart"/>
      <w:r w:rsidRPr="00B9050F">
        <w:rPr>
          <w:sz w:val="22"/>
          <w:szCs w:val="22"/>
        </w:rPr>
        <w:t>velemi</w:t>
      </w:r>
      <w:proofErr w:type="spellEnd"/>
      <w:r w:rsidRPr="00B9050F">
        <w:rPr>
          <w:sz w:val="22"/>
          <w:szCs w:val="22"/>
        </w:rPr>
        <w:t xml:space="preserve"> </w:t>
      </w:r>
      <w:r w:rsidRPr="00B9050F">
        <w:rPr>
          <w:sz w:val="22"/>
          <w:szCs w:val="22"/>
        </w:rPr>
        <w:lastRenderedPageBreak/>
        <w:t xml:space="preserve">kirendeltség működéséhez kapcsolódó dologi </w:t>
      </w:r>
      <w:r>
        <w:rPr>
          <w:sz w:val="22"/>
          <w:szCs w:val="22"/>
        </w:rPr>
        <w:t xml:space="preserve">és felhalmozási </w:t>
      </w:r>
      <w:r w:rsidRPr="00B9050F">
        <w:rPr>
          <w:sz w:val="22"/>
          <w:szCs w:val="22"/>
        </w:rPr>
        <w:t xml:space="preserve">kiadásokat tartalmazza. </w:t>
      </w:r>
    </w:p>
    <w:p w14:paraId="0E693A6B" w14:textId="77777777" w:rsidR="009817D7" w:rsidRPr="00B9050F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 w:rsidRPr="00B9050F">
        <w:rPr>
          <w:sz w:val="22"/>
          <w:szCs w:val="22"/>
        </w:rPr>
        <w:t xml:space="preserve">A megállapodás alapján az állami támogatás feletti </w:t>
      </w:r>
      <w:r>
        <w:rPr>
          <w:sz w:val="22"/>
          <w:szCs w:val="22"/>
        </w:rPr>
        <w:t xml:space="preserve">kimutatás szerinti különbözet az önkormányzatokat </w:t>
      </w:r>
      <w:r w:rsidRPr="00B9050F">
        <w:rPr>
          <w:sz w:val="22"/>
          <w:szCs w:val="22"/>
        </w:rPr>
        <w:t xml:space="preserve">a </w:t>
      </w:r>
      <w:r w:rsidRPr="00B9050F">
        <w:rPr>
          <w:b/>
          <w:sz w:val="22"/>
          <w:szCs w:val="22"/>
        </w:rPr>
        <w:t>lakosságszám arányában</w:t>
      </w:r>
      <w:r w:rsidRPr="00B9050F">
        <w:rPr>
          <w:sz w:val="22"/>
          <w:szCs w:val="22"/>
        </w:rPr>
        <w:t xml:space="preserve"> terhelik oly módon, hogy Bozsok és Velem község lakosságszámára eső részéhez: Bozsok önkormányzata 4</w:t>
      </w:r>
      <w:r>
        <w:rPr>
          <w:sz w:val="22"/>
          <w:szCs w:val="22"/>
        </w:rPr>
        <w:t>0</w:t>
      </w:r>
      <w:r w:rsidRPr="00B9050F">
        <w:rPr>
          <w:sz w:val="22"/>
          <w:szCs w:val="22"/>
        </w:rPr>
        <w:t xml:space="preserve">%-kal, Velem önkormányzata </w:t>
      </w:r>
      <w:r>
        <w:rPr>
          <w:sz w:val="22"/>
          <w:szCs w:val="22"/>
        </w:rPr>
        <w:t>60</w:t>
      </w:r>
      <w:r w:rsidRPr="00B9050F">
        <w:rPr>
          <w:sz w:val="22"/>
          <w:szCs w:val="22"/>
        </w:rPr>
        <w:t xml:space="preserve">%-kal járul hozzá. </w:t>
      </w:r>
    </w:p>
    <w:p w14:paraId="75F2DEFA" w14:textId="77777777" w:rsidR="009817D7" w:rsidRPr="00B9050F" w:rsidRDefault="009817D7" w:rsidP="009817D7">
      <w:pPr>
        <w:autoSpaceDE w:val="0"/>
        <w:autoSpaceDN w:val="0"/>
        <w:adjustRightInd w:val="0"/>
        <w:spacing w:after="120"/>
        <w:jc w:val="both"/>
        <w:rPr>
          <w:sz w:val="22"/>
          <w:szCs w:val="22"/>
        </w:rPr>
      </w:pPr>
      <w:r w:rsidRPr="00B9050F">
        <w:rPr>
          <w:sz w:val="22"/>
          <w:szCs w:val="22"/>
        </w:rPr>
        <w:t>A fentiek alapján a Kőszegi Közös Önkormányzati Hivatal 20</w:t>
      </w:r>
      <w:r>
        <w:rPr>
          <w:sz w:val="22"/>
          <w:szCs w:val="22"/>
        </w:rPr>
        <w:t>26</w:t>
      </w:r>
      <w:r w:rsidRPr="00B9050F">
        <w:rPr>
          <w:sz w:val="22"/>
          <w:szCs w:val="22"/>
        </w:rPr>
        <w:t xml:space="preserve">. évi kiadásainak főösszege (a bevételi főösszeggel egyezően) </w:t>
      </w:r>
      <w:r>
        <w:rPr>
          <w:sz w:val="22"/>
          <w:szCs w:val="22"/>
        </w:rPr>
        <w:t>617 113 077</w:t>
      </w:r>
      <w:r w:rsidRPr="00B9050F">
        <w:rPr>
          <w:sz w:val="22"/>
          <w:szCs w:val="22"/>
        </w:rPr>
        <w:t xml:space="preserve"> Ft, melyből </w:t>
      </w:r>
      <w:r>
        <w:rPr>
          <w:sz w:val="22"/>
          <w:szCs w:val="22"/>
        </w:rPr>
        <w:t xml:space="preserve">a </w:t>
      </w:r>
      <w:r w:rsidRPr="00B9050F">
        <w:rPr>
          <w:sz w:val="22"/>
          <w:szCs w:val="22"/>
        </w:rPr>
        <w:t xml:space="preserve">személyi juttatások összege </w:t>
      </w:r>
      <w:r>
        <w:rPr>
          <w:sz w:val="22"/>
          <w:szCs w:val="22"/>
        </w:rPr>
        <w:t>430 540 335</w:t>
      </w:r>
      <w:r w:rsidRPr="00B9050F">
        <w:rPr>
          <w:sz w:val="22"/>
          <w:szCs w:val="22"/>
        </w:rPr>
        <w:t xml:space="preserve"> Ft, a munkaadókat terhelő járulékok összege </w:t>
      </w:r>
      <w:r>
        <w:rPr>
          <w:sz w:val="22"/>
          <w:szCs w:val="22"/>
        </w:rPr>
        <w:t xml:space="preserve">67 110 923 </w:t>
      </w:r>
      <w:r w:rsidRPr="00B9050F">
        <w:rPr>
          <w:sz w:val="22"/>
          <w:szCs w:val="22"/>
        </w:rPr>
        <w:t xml:space="preserve">Ft, a dologi kiadások összege </w:t>
      </w:r>
      <w:r>
        <w:rPr>
          <w:sz w:val="22"/>
          <w:szCs w:val="22"/>
        </w:rPr>
        <w:t xml:space="preserve">113 746 819 </w:t>
      </w:r>
      <w:r w:rsidRPr="00B9050F">
        <w:rPr>
          <w:sz w:val="22"/>
          <w:szCs w:val="22"/>
        </w:rPr>
        <w:t>Ft</w:t>
      </w:r>
      <w:r>
        <w:rPr>
          <w:sz w:val="22"/>
          <w:szCs w:val="22"/>
        </w:rPr>
        <w:t>,</w:t>
      </w:r>
      <w:r w:rsidRPr="00B9050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beruházási kiadások összege 5 715 000 Ft. </w:t>
      </w:r>
      <w:r w:rsidRPr="00B9050F">
        <w:rPr>
          <w:sz w:val="22"/>
          <w:szCs w:val="22"/>
        </w:rPr>
        <w:t>A közös hivatal saját bevételekkel és állami támogatásokkal nem fedezet</w:t>
      </w:r>
      <w:r>
        <w:rPr>
          <w:sz w:val="22"/>
          <w:szCs w:val="22"/>
        </w:rPr>
        <w:t>t</w:t>
      </w:r>
      <w:r w:rsidRPr="00B9050F">
        <w:rPr>
          <w:sz w:val="22"/>
          <w:szCs w:val="22"/>
        </w:rPr>
        <w:t xml:space="preserve"> kiadásaihoz az 1. számú mellékletben részletezet</w:t>
      </w:r>
      <w:r>
        <w:rPr>
          <w:sz w:val="22"/>
          <w:szCs w:val="22"/>
        </w:rPr>
        <w:t>t</w:t>
      </w:r>
      <w:r w:rsidRPr="00B9050F">
        <w:rPr>
          <w:sz w:val="22"/>
          <w:szCs w:val="22"/>
        </w:rPr>
        <w:t xml:space="preserve">ek alapján Kőszeg Város Önkormányzata </w:t>
      </w:r>
      <w:r>
        <w:rPr>
          <w:sz w:val="22"/>
          <w:szCs w:val="22"/>
        </w:rPr>
        <w:t>246 974 540</w:t>
      </w:r>
      <w:r w:rsidRPr="00B9050F">
        <w:rPr>
          <w:sz w:val="22"/>
          <w:szCs w:val="22"/>
        </w:rPr>
        <w:t xml:space="preserve"> Ft működési és </w:t>
      </w:r>
      <w:r>
        <w:rPr>
          <w:sz w:val="22"/>
          <w:szCs w:val="22"/>
        </w:rPr>
        <w:t>5 353 039</w:t>
      </w:r>
      <w:r w:rsidRPr="00B9050F">
        <w:rPr>
          <w:sz w:val="22"/>
          <w:szCs w:val="22"/>
        </w:rPr>
        <w:t xml:space="preserve"> Ft fejlesztési támogatással, Velem </w:t>
      </w:r>
      <w:r>
        <w:rPr>
          <w:sz w:val="22"/>
          <w:szCs w:val="22"/>
        </w:rPr>
        <w:t>k</w:t>
      </w:r>
      <w:r w:rsidRPr="00B9050F">
        <w:rPr>
          <w:sz w:val="22"/>
          <w:szCs w:val="22"/>
        </w:rPr>
        <w:t xml:space="preserve">özségi Önkormányzat </w:t>
      </w:r>
      <w:r>
        <w:rPr>
          <w:sz w:val="22"/>
          <w:szCs w:val="22"/>
        </w:rPr>
        <w:t>8 818 401</w:t>
      </w:r>
      <w:r w:rsidRPr="00B9050F">
        <w:rPr>
          <w:sz w:val="22"/>
          <w:szCs w:val="22"/>
        </w:rPr>
        <w:t xml:space="preserve"> Ft</w:t>
      </w:r>
      <w:r>
        <w:rPr>
          <w:sz w:val="22"/>
          <w:szCs w:val="22"/>
        </w:rPr>
        <w:t xml:space="preserve"> működési és 217 177 Ft fejlesztési</w:t>
      </w:r>
      <w:r w:rsidRPr="00B9050F">
        <w:rPr>
          <w:sz w:val="22"/>
          <w:szCs w:val="22"/>
        </w:rPr>
        <w:t xml:space="preserve">, Bozsok </w:t>
      </w:r>
      <w:r>
        <w:rPr>
          <w:sz w:val="22"/>
          <w:szCs w:val="22"/>
        </w:rPr>
        <w:t>k</w:t>
      </w:r>
      <w:r w:rsidRPr="00B9050F">
        <w:rPr>
          <w:sz w:val="22"/>
          <w:szCs w:val="22"/>
        </w:rPr>
        <w:t xml:space="preserve">özségi Önkormányzat </w:t>
      </w:r>
      <w:r>
        <w:rPr>
          <w:sz w:val="22"/>
          <w:szCs w:val="22"/>
        </w:rPr>
        <w:t>5 878 934</w:t>
      </w:r>
      <w:r w:rsidRPr="00B9050F">
        <w:rPr>
          <w:sz w:val="22"/>
          <w:szCs w:val="22"/>
        </w:rPr>
        <w:t xml:space="preserve"> Ft </w:t>
      </w:r>
      <w:r>
        <w:rPr>
          <w:sz w:val="22"/>
          <w:szCs w:val="22"/>
        </w:rPr>
        <w:t xml:space="preserve">működési és 144 784 Ft fejlesztési támogatással </w:t>
      </w:r>
      <w:r w:rsidRPr="00B9050F">
        <w:rPr>
          <w:sz w:val="22"/>
          <w:szCs w:val="22"/>
        </w:rPr>
        <w:t xml:space="preserve">járul hozzá. </w:t>
      </w:r>
    </w:p>
    <w:p w14:paraId="0161214C" w14:textId="77777777" w:rsidR="009817D7" w:rsidRPr="00B9050F" w:rsidRDefault="009817D7" w:rsidP="009817D7">
      <w:pPr>
        <w:widowControl w:val="0"/>
        <w:jc w:val="both"/>
        <w:rPr>
          <w:snapToGrid w:val="0"/>
          <w:sz w:val="22"/>
          <w:szCs w:val="22"/>
        </w:rPr>
      </w:pPr>
    </w:p>
    <w:p w14:paraId="0647197C" w14:textId="6DBD1D8F" w:rsidR="009817D7" w:rsidRDefault="009817D7" w:rsidP="009817D7">
      <w:pPr>
        <w:widowControl w:val="0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Velem</w:t>
      </w:r>
      <w:r w:rsidRPr="00B9050F">
        <w:rPr>
          <w:snapToGrid w:val="0"/>
          <w:sz w:val="22"/>
          <w:szCs w:val="22"/>
        </w:rPr>
        <w:t>, 20</w:t>
      </w:r>
      <w:r>
        <w:rPr>
          <w:snapToGrid w:val="0"/>
          <w:sz w:val="22"/>
          <w:szCs w:val="22"/>
        </w:rPr>
        <w:t>26</w:t>
      </w:r>
      <w:r w:rsidRPr="00B9050F">
        <w:rPr>
          <w:snapToGrid w:val="0"/>
          <w:sz w:val="22"/>
          <w:szCs w:val="22"/>
        </w:rPr>
        <w:t xml:space="preserve">. </w:t>
      </w:r>
      <w:r>
        <w:rPr>
          <w:snapToGrid w:val="0"/>
          <w:sz w:val="22"/>
          <w:szCs w:val="22"/>
        </w:rPr>
        <w:t>február 03.</w:t>
      </w:r>
    </w:p>
    <w:p w14:paraId="70A9585A" w14:textId="77777777" w:rsidR="009817D7" w:rsidRDefault="009817D7" w:rsidP="009817D7">
      <w:pPr>
        <w:widowControl w:val="0"/>
        <w:rPr>
          <w:snapToGrid w:val="0"/>
          <w:sz w:val="22"/>
          <w:szCs w:val="22"/>
        </w:rPr>
      </w:pPr>
    </w:p>
    <w:p w14:paraId="2BAF63C6" w14:textId="77777777" w:rsidR="009817D7" w:rsidRPr="00B9050F" w:rsidRDefault="009817D7" w:rsidP="009817D7">
      <w:pPr>
        <w:widowControl w:val="0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Dr. Zalán Gábor jegyző nevében:</w:t>
      </w:r>
    </w:p>
    <w:p w14:paraId="02936CE3" w14:textId="77777777" w:rsidR="009817D7" w:rsidRPr="00B9050F" w:rsidRDefault="009817D7" w:rsidP="009817D7">
      <w:pPr>
        <w:widowControl w:val="0"/>
        <w:jc w:val="right"/>
        <w:rPr>
          <w:snapToGrid w:val="0"/>
          <w:sz w:val="22"/>
          <w:szCs w:val="22"/>
        </w:rPr>
      </w:pPr>
    </w:p>
    <w:p w14:paraId="6CC4FEA7" w14:textId="77777777" w:rsidR="009817D7" w:rsidRPr="00B9050F" w:rsidRDefault="009817D7" w:rsidP="009817D7">
      <w:pPr>
        <w:widowControl w:val="0"/>
        <w:jc w:val="center"/>
        <w:rPr>
          <w:b/>
          <w:snapToGrid w:val="0"/>
          <w:sz w:val="22"/>
          <w:szCs w:val="22"/>
        </w:rPr>
      </w:pPr>
      <w:r>
        <w:rPr>
          <w:b/>
          <w:snapToGrid w:val="0"/>
          <w:sz w:val="22"/>
          <w:szCs w:val="22"/>
        </w:rPr>
        <w:t>Cserkutiné Stipsics Edina</w:t>
      </w:r>
      <w:r w:rsidRPr="00B9050F">
        <w:rPr>
          <w:b/>
          <w:snapToGrid w:val="0"/>
          <w:sz w:val="22"/>
          <w:szCs w:val="22"/>
        </w:rPr>
        <w:t xml:space="preserve"> s.k. </w:t>
      </w:r>
    </w:p>
    <w:p w14:paraId="5C6A43BB" w14:textId="77777777" w:rsidR="009817D7" w:rsidRDefault="009817D7" w:rsidP="009817D7">
      <w:pPr>
        <w:jc w:val="center"/>
        <w:rPr>
          <w:snapToGrid w:val="0"/>
          <w:sz w:val="22"/>
          <w:szCs w:val="22"/>
        </w:rPr>
      </w:pPr>
      <w:r w:rsidRPr="00B9050F">
        <w:rPr>
          <w:snapToGrid w:val="0"/>
          <w:sz w:val="22"/>
          <w:szCs w:val="22"/>
        </w:rPr>
        <w:t>pénzügyi és gazdálkodási osztályvezető</w:t>
      </w:r>
    </w:p>
    <w:p w14:paraId="73B53F76" w14:textId="77777777" w:rsidR="009817D7" w:rsidRDefault="009817D7" w:rsidP="009817D7">
      <w:pPr>
        <w:jc w:val="center"/>
        <w:rPr>
          <w:snapToGrid w:val="0"/>
          <w:sz w:val="22"/>
          <w:szCs w:val="22"/>
        </w:rPr>
      </w:pPr>
    </w:p>
    <w:p w14:paraId="0B508C9A" w14:textId="77777777" w:rsidR="009817D7" w:rsidRDefault="009817D7" w:rsidP="009817D7">
      <w:pPr>
        <w:jc w:val="center"/>
        <w:rPr>
          <w:snapToGrid w:val="0"/>
          <w:sz w:val="22"/>
          <w:szCs w:val="22"/>
        </w:rPr>
      </w:pPr>
    </w:p>
    <w:p w14:paraId="2C2EB7CE" w14:textId="77777777" w:rsidR="009817D7" w:rsidRDefault="009817D7" w:rsidP="009817D7">
      <w:pPr>
        <w:jc w:val="center"/>
        <w:rPr>
          <w:snapToGrid w:val="0"/>
          <w:sz w:val="22"/>
          <w:szCs w:val="22"/>
        </w:rPr>
        <w:sectPr w:rsidR="009817D7" w:rsidSect="009817D7">
          <w:type w:val="continuous"/>
          <w:pgSz w:w="11906" w:h="16838"/>
          <w:pgMar w:top="1417" w:right="1417" w:bottom="1417" w:left="1417" w:header="708" w:footer="708" w:gutter="0"/>
          <w:cols w:num="2" w:sep="1" w:space="709"/>
          <w:docGrid w:linePitch="360"/>
        </w:sectPr>
      </w:pPr>
    </w:p>
    <w:p w14:paraId="174E14BB" w14:textId="77777777" w:rsidR="009817D7" w:rsidRDefault="009817D7" w:rsidP="009817D7">
      <w:pPr>
        <w:jc w:val="center"/>
        <w:rPr>
          <w:snapToGrid w:val="0"/>
          <w:sz w:val="22"/>
          <w:szCs w:val="22"/>
        </w:rPr>
      </w:pPr>
    </w:p>
    <w:p w14:paraId="297E1AEF" w14:textId="77777777" w:rsidR="009817D7" w:rsidRPr="002C545C" w:rsidRDefault="009817D7" w:rsidP="009817D7">
      <w:pPr>
        <w:pStyle w:val="Listaszerbekezds"/>
        <w:ind w:left="2496" w:firstLine="336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Pr="002C545C">
        <w:rPr>
          <w:b/>
          <w:sz w:val="22"/>
          <w:szCs w:val="22"/>
        </w:rPr>
        <w:t>HATÁROZATI JAVASLAT</w:t>
      </w:r>
    </w:p>
    <w:p w14:paraId="65DC03DC" w14:textId="77777777" w:rsidR="009817D7" w:rsidRDefault="009817D7" w:rsidP="009817D7">
      <w:pPr>
        <w:jc w:val="center"/>
        <w:rPr>
          <w:b/>
          <w:sz w:val="22"/>
          <w:szCs w:val="22"/>
        </w:rPr>
      </w:pPr>
    </w:p>
    <w:p w14:paraId="448D023D" w14:textId="7F615DF7" w:rsidR="009817D7" w:rsidRPr="00222619" w:rsidRDefault="009817D7" w:rsidP="009817D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Velem községi </w:t>
      </w:r>
      <w:r w:rsidRPr="00222619">
        <w:rPr>
          <w:sz w:val="22"/>
          <w:szCs w:val="22"/>
        </w:rPr>
        <w:t>Önkormányzat Képviselő-testülete a Kőszegi Közös Önkormányzati Hivatal 20</w:t>
      </w:r>
      <w:r>
        <w:rPr>
          <w:sz w:val="22"/>
          <w:szCs w:val="22"/>
        </w:rPr>
        <w:t>26</w:t>
      </w:r>
      <w:r w:rsidRPr="00222619">
        <w:rPr>
          <w:sz w:val="22"/>
          <w:szCs w:val="22"/>
        </w:rPr>
        <w:t>. évi költségvetését a melléklet szerinti tartalommal elfogadja.</w:t>
      </w:r>
    </w:p>
    <w:p w14:paraId="709BA68A" w14:textId="77777777" w:rsidR="009817D7" w:rsidRPr="00222619" w:rsidRDefault="009817D7" w:rsidP="009817D7">
      <w:pPr>
        <w:jc w:val="both"/>
        <w:rPr>
          <w:sz w:val="22"/>
          <w:szCs w:val="22"/>
        </w:rPr>
      </w:pPr>
    </w:p>
    <w:p w14:paraId="1E50E7CF" w14:textId="77777777" w:rsidR="009817D7" w:rsidRDefault="009817D7" w:rsidP="009817D7">
      <w:pPr>
        <w:jc w:val="both"/>
        <w:rPr>
          <w:sz w:val="22"/>
          <w:szCs w:val="22"/>
        </w:rPr>
      </w:pPr>
      <w:r w:rsidRPr="00222619">
        <w:rPr>
          <w:sz w:val="22"/>
          <w:szCs w:val="22"/>
        </w:rPr>
        <w:t xml:space="preserve">Felelős: </w:t>
      </w:r>
      <w:r>
        <w:rPr>
          <w:sz w:val="22"/>
          <w:szCs w:val="22"/>
        </w:rPr>
        <w:t>Dr. Zalán Gábor jegyző</w:t>
      </w:r>
    </w:p>
    <w:p w14:paraId="20D9A46D" w14:textId="77777777" w:rsidR="009817D7" w:rsidRPr="00222619" w:rsidRDefault="009817D7" w:rsidP="009817D7">
      <w:pPr>
        <w:jc w:val="both"/>
        <w:rPr>
          <w:sz w:val="22"/>
          <w:szCs w:val="22"/>
        </w:rPr>
      </w:pPr>
      <w:r w:rsidRPr="00222619">
        <w:rPr>
          <w:snapToGrid w:val="0"/>
          <w:sz w:val="22"/>
          <w:szCs w:val="22"/>
        </w:rPr>
        <w:t>Határidő: folyamatos</w:t>
      </w:r>
    </w:p>
    <w:p w14:paraId="5885B43A" w14:textId="77777777" w:rsidR="009817D7" w:rsidRPr="00222619" w:rsidRDefault="009817D7" w:rsidP="009817D7">
      <w:pPr>
        <w:jc w:val="both"/>
        <w:rPr>
          <w:sz w:val="22"/>
          <w:szCs w:val="22"/>
        </w:rPr>
      </w:pPr>
    </w:p>
    <w:p w14:paraId="61FAFDD7" w14:textId="7C19D2D5" w:rsidR="00982651" w:rsidRPr="00222619" w:rsidRDefault="009817D7" w:rsidP="009817D7">
      <w:pPr>
        <w:jc w:val="both"/>
        <w:rPr>
          <w:sz w:val="22"/>
          <w:szCs w:val="22"/>
        </w:rPr>
      </w:pPr>
      <w:r>
        <w:rPr>
          <w:sz w:val="22"/>
          <w:szCs w:val="22"/>
        </w:rPr>
        <w:object w:dxaOrig="1538" w:dyaOrig="995" w14:anchorId="16201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5pt;height:49.5pt" o:ole="">
            <v:imagedata r:id="rId5" o:title=""/>
          </v:shape>
          <o:OLEObject Type="Embed" ProgID="Excel.Sheet.12" ShapeID="_x0000_i1025" DrawAspect="Icon" ObjectID="_1831790558" r:id="rId6"/>
        </w:object>
      </w:r>
    </w:p>
    <w:sectPr w:rsidR="00982651" w:rsidRPr="00222619" w:rsidSect="009817D7">
      <w:type w:val="continuous"/>
      <w:pgSz w:w="11906" w:h="16838"/>
      <w:pgMar w:top="1134" w:right="1418" w:bottom="539" w:left="1418" w:header="709" w:footer="709" w:gutter="0"/>
      <w:cols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9501E"/>
    <w:multiLevelType w:val="hybridMultilevel"/>
    <w:tmpl w:val="93F22C46"/>
    <w:lvl w:ilvl="0" w:tplc="E31A05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1CC"/>
    <w:rsid w:val="0005546B"/>
    <w:rsid w:val="00071524"/>
    <w:rsid w:val="0009333B"/>
    <w:rsid w:val="000F71E8"/>
    <w:rsid w:val="00131869"/>
    <w:rsid w:val="001431BC"/>
    <w:rsid w:val="0016280C"/>
    <w:rsid w:val="001A1AD3"/>
    <w:rsid w:val="001A272C"/>
    <w:rsid w:val="001A36C7"/>
    <w:rsid w:val="001A4377"/>
    <w:rsid w:val="001D51BD"/>
    <w:rsid w:val="0021463E"/>
    <w:rsid w:val="00222619"/>
    <w:rsid w:val="00234FBA"/>
    <w:rsid w:val="0025435F"/>
    <w:rsid w:val="002A6248"/>
    <w:rsid w:val="002C545C"/>
    <w:rsid w:val="002D14AF"/>
    <w:rsid w:val="002D31C4"/>
    <w:rsid w:val="002F2799"/>
    <w:rsid w:val="003001FD"/>
    <w:rsid w:val="00304359"/>
    <w:rsid w:val="00326D98"/>
    <w:rsid w:val="00336F15"/>
    <w:rsid w:val="003403F8"/>
    <w:rsid w:val="00385576"/>
    <w:rsid w:val="0039239C"/>
    <w:rsid w:val="004022E1"/>
    <w:rsid w:val="00417FF0"/>
    <w:rsid w:val="00441ACA"/>
    <w:rsid w:val="004C7AF2"/>
    <w:rsid w:val="0050019E"/>
    <w:rsid w:val="00514841"/>
    <w:rsid w:val="0053085E"/>
    <w:rsid w:val="0055705F"/>
    <w:rsid w:val="0058776E"/>
    <w:rsid w:val="0059774B"/>
    <w:rsid w:val="005B5DD4"/>
    <w:rsid w:val="005D7AF3"/>
    <w:rsid w:val="00610A9F"/>
    <w:rsid w:val="00616539"/>
    <w:rsid w:val="0062556F"/>
    <w:rsid w:val="0063587B"/>
    <w:rsid w:val="0068472D"/>
    <w:rsid w:val="006B024A"/>
    <w:rsid w:val="006F5AA3"/>
    <w:rsid w:val="00700A56"/>
    <w:rsid w:val="00745DCC"/>
    <w:rsid w:val="007839BA"/>
    <w:rsid w:val="00791163"/>
    <w:rsid w:val="007948F9"/>
    <w:rsid w:val="007F06D7"/>
    <w:rsid w:val="00875023"/>
    <w:rsid w:val="008967EE"/>
    <w:rsid w:val="008D195B"/>
    <w:rsid w:val="009125E5"/>
    <w:rsid w:val="00935D8E"/>
    <w:rsid w:val="00941A66"/>
    <w:rsid w:val="0094340E"/>
    <w:rsid w:val="009541CC"/>
    <w:rsid w:val="009817D7"/>
    <w:rsid w:val="00982651"/>
    <w:rsid w:val="00987529"/>
    <w:rsid w:val="0099487E"/>
    <w:rsid w:val="009A7FBC"/>
    <w:rsid w:val="009B1F75"/>
    <w:rsid w:val="009F1771"/>
    <w:rsid w:val="00A43F89"/>
    <w:rsid w:val="00A6028F"/>
    <w:rsid w:val="00A66084"/>
    <w:rsid w:val="00A730A3"/>
    <w:rsid w:val="00A8253C"/>
    <w:rsid w:val="00A947F1"/>
    <w:rsid w:val="00AE020A"/>
    <w:rsid w:val="00AE2DF6"/>
    <w:rsid w:val="00B24E77"/>
    <w:rsid w:val="00B34478"/>
    <w:rsid w:val="00B5091C"/>
    <w:rsid w:val="00B63B15"/>
    <w:rsid w:val="00B640A2"/>
    <w:rsid w:val="00B644A2"/>
    <w:rsid w:val="00B7374D"/>
    <w:rsid w:val="00B77ED9"/>
    <w:rsid w:val="00B9050F"/>
    <w:rsid w:val="00BA6CA6"/>
    <w:rsid w:val="00BC40B3"/>
    <w:rsid w:val="00BE28ED"/>
    <w:rsid w:val="00BE429A"/>
    <w:rsid w:val="00C015D1"/>
    <w:rsid w:val="00C048F8"/>
    <w:rsid w:val="00C1648B"/>
    <w:rsid w:val="00C21073"/>
    <w:rsid w:val="00C21A98"/>
    <w:rsid w:val="00C7654B"/>
    <w:rsid w:val="00CC3B3C"/>
    <w:rsid w:val="00CC6181"/>
    <w:rsid w:val="00CF4030"/>
    <w:rsid w:val="00CF77DE"/>
    <w:rsid w:val="00D03B9B"/>
    <w:rsid w:val="00D7020A"/>
    <w:rsid w:val="00D755D4"/>
    <w:rsid w:val="00D96781"/>
    <w:rsid w:val="00DA252F"/>
    <w:rsid w:val="00DC3B59"/>
    <w:rsid w:val="00DD2F3F"/>
    <w:rsid w:val="00E173E1"/>
    <w:rsid w:val="00EB0567"/>
    <w:rsid w:val="00EC3B76"/>
    <w:rsid w:val="00EF45AE"/>
    <w:rsid w:val="00EF6E84"/>
    <w:rsid w:val="00F0325D"/>
    <w:rsid w:val="00F14EB0"/>
    <w:rsid w:val="00F23CDC"/>
    <w:rsid w:val="00F6011C"/>
    <w:rsid w:val="00F855B3"/>
    <w:rsid w:val="00FB4D06"/>
    <w:rsid w:val="00FC32F5"/>
    <w:rsid w:val="00FE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493FEA25"/>
  <w15:docId w15:val="{5F915305-3841-4EFF-B02A-4CC89827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541CC"/>
  </w:style>
  <w:style w:type="paragraph" w:styleId="Cmsor1">
    <w:name w:val="heading 1"/>
    <w:basedOn w:val="Norml"/>
    <w:next w:val="Norml"/>
    <w:qFormat/>
    <w:rsid w:val="009541CC"/>
    <w:pPr>
      <w:keepNext/>
      <w:ind w:firstLine="142"/>
      <w:jc w:val="center"/>
      <w:outlineLvl w:val="0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rsid w:val="0099487E"/>
    <w:pPr>
      <w:spacing w:after="160" w:line="240" w:lineRule="exact"/>
    </w:pPr>
    <w:rPr>
      <w:rFonts w:ascii="Verdana" w:hAnsi="Verdana"/>
      <w:lang w:val="en-US" w:eastAsia="en-US"/>
    </w:rPr>
  </w:style>
  <w:style w:type="paragraph" w:styleId="Listaszerbekezds">
    <w:name w:val="List Paragraph"/>
    <w:basedOn w:val="Norml"/>
    <w:uiPriority w:val="34"/>
    <w:qFormat/>
    <w:rsid w:val="002C5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Excel-munkalap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2701</Characters>
  <Application>Microsoft Office Word</Application>
  <DocSecurity>4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ELŐTERJESZTÉS</vt:lpstr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ELŐTERJESZTÉS</dc:title>
  <dc:creator>Polg Hiv</dc:creator>
  <cp:lastModifiedBy>Iroda</cp:lastModifiedBy>
  <cp:revision>2</cp:revision>
  <cp:lastPrinted>2022-01-31T06:52:00Z</cp:lastPrinted>
  <dcterms:created xsi:type="dcterms:W3CDTF">2026-02-05T08:55:00Z</dcterms:created>
  <dcterms:modified xsi:type="dcterms:W3CDTF">2026-02-05T08:55:00Z</dcterms:modified>
</cp:coreProperties>
</file>