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966534" w14:textId="77777777" w:rsidR="00033ABD" w:rsidRPr="005D75E4" w:rsidRDefault="00033ABD" w:rsidP="00033ABD">
      <w:pPr>
        <w:jc w:val="center"/>
        <w:rPr>
          <w:b/>
          <w:bCs/>
        </w:rPr>
      </w:pPr>
      <w:r w:rsidRPr="005D75E4">
        <w:rPr>
          <w:b/>
          <w:bCs/>
        </w:rPr>
        <w:t>ELŐTERJESZTÉS</w:t>
      </w:r>
    </w:p>
    <w:p w14:paraId="25B58037" w14:textId="56E4FE29" w:rsidR="00033ABD" w:rsidRPr="005D75E4" w:rsidRDefault="00033ABD" w:rsidP="00033ABD">
      <w:pPr>
        <w:jc w:val="center"/>
        <w:rPr>
          <w:b/>
          <w:bCs/>
        </w:rPr>
      </w:pPr>
      <w:r w:rsidRPr="005D75E4">
        <w:rPr>
          <w:b/>
          <w:bCs/>
        </w:rPr>
        <w:t>Velem községi Önkormányzat Képviselő-testületének</w:t>
      </w:r>
    </w:p>
    <w:p w14:paraId="3F048F6E" w14:textId="58130F33" w:rsidR="00033ABD" w:rsidRPr="005D75E4" w:rsidRDefault="00033ABD" w:rsidP="00033ABD">
      <w:pPr>
        <w:jc w:val="center"/>
        <w:rPr>
          <w:b/>
          <w:bCs/>
        </w:rPr>
      </w:pPr>
      <w:r w:rsidRPr="005D75E4">
        <w:rPr>
          <w:b/>
          <w:bCs/>
        </w:rPr>
        <w:t>202</w:t>
      </w:r>
      <w:r w:rsidR="00D650E8" w:rsidRPr="005D75E4">
        <w:rPr>
          <w:b/>
          <w:bCs/>
        </w:rPr>
        <w:t>6</w:t>
      </w:r>
      <w:r w:rsidRPr="005D75E4">
        <w:rPr>
          <w:b/>
          <w:bCs/>
        </w:rPr>
        <w:t xml:space="preserve">. </w:t>
      </w:r>
      <w:r w:rsidR="00D650E8" w:rsidRPr="005D75E4">
        <w:rPr>
          <w:b/>
          <w:bCs/>
        </w:rPr>
        <w:t>május</w:t>
      </w:r>
      <w:r w:rsidR="009D7672" w:rsidRPr="005D75E4">
        <w:rPr>
          <w:b/>
          <w:bCs/>
        </w:rPr>
        <w:t xml:space="preserve"> </w:t>
      </w:r>
      <w:r w:rsidR="00493D3F">
        <w:rPr>
          <w:b/>
          <w:bCs/>
        </w:rPr>
        <w:t>27</w:t>
      </w:r>
      <w:r w:rsidRPr="005D75E4">
        <w:rPr>
          <w:b/>
          <w:bCs/>
        </w:rPr>
        <w:t>-i ülésének</w:t>
      </w:r>
    </w:p>
    <w:p w14:paraId="2CFF3372" w14:textId="6772877F" w:rsidR="00033ABD" w:rsidRPr="005D75E4" w:rsidRDefault="00493D3F" w:rsidP="00033ABD">
      <w:pPr>
        <w:jc w:val="center"/>
        <w:rPr>
          <w:b/>
          <w:bCs/>
        </w:rPr>
      </w:pPr>
      <w:r>
        <w:rPr>
          <w:b/>
          <w:bCs/>
        </w:rPr>
        <w:t xml:space="preserve">2. </w:t>
      </w:r>
      <w:bookmarkStart w:id="0" w:name="_GoBack"/>
      <w:bookmarkEnd w:id="0"/>
      <w:r w:rsidR="00033ABD" w:rsidRPr="005D75E4">
        <w:rPr>
          <w:b/>
          <w:bCs/>
        </w:rPr>
        <w:t>napirendi pontjához</w:t>
      </w:r>
    </w:p>
    <w:p w14:paraId="55657700" w14:textId="77777777" w:rsidR="00033ABD" w:rsidRPr="005D75E4" w:rsidRDefault="00033ABD" w:rsidP="00033ABD">
      <w:pPr>
        <w:jc w:val="both"/>
        <w:rPr>
          <w:sz w:val="22"/>
          <w:szCs w:val="22"/>
        </w:rPr>
      </w:pPr>
    </w:p>
    <w:p w14:paraId="650EBA14" w14:textId="77777777" w:rsidR="00F402D6" w:rsidRPr="005D75E4" w:rsidRDefault="00F402D6" w:rsidP="003F7208">
      <w:pPr>
        <w:jc w:val="center"/>
        <w:rPr>
          <w:b/>
          <w:bCs/>
          <w:sz w:val="22"/>
          <w:szCs w:val="22"/>
        </w:rPr>
      </w:pPr>
    </w:p>
    <w:p w14:paraId="01056DCE" w14:textId="77777777" w:rsidR="00F402D6" w:rsidRPr="005D75E4" w:rsidRDefault="00F402D6" w:rsidP="003F7208">
      <w:pPr>
        <w:jc w:val="center"/>
        <w:rPr>
          <w:b/>
          <w:bCs/>
          <w:sz w:val="22"/>
          <w:szCs w:val="22"/>
        </w:rPr>
      </w:pPr>
    </w:p>
    <w:p w14:paraId="485237D3" w14:textId="77777777" w:rsidR="003F7208" w:rsidRPr="005D75E4" w:rsidRDefault="003F7208" w:rsidP="003F7208">
      <w:pPr>
        <w:jc w:val="both"/>
        <w:rPr>
          <w:sz w:val="22"/>
          <w:szCs w:val="22"/>
        </w:rPr>
      </w:pPr>
    </w:p>
    <w:p w14:paraId="15347824" w14:textId="77777777" w:rsidR="009B3ACC" w:rsidRPr="005D75E4" w:rsidRDefault="009B3ACC" w:rsidP="003F7208">
      <w:pPr>
        <w:jc w:val="both"/>
        <w:rPr>
          <w:sz w:val="22"/>
          <w:szCs w:val="22"/>
        </w:rPr>
        <w:sectPr w:rsidR="009B3ACC" w:rsidRPr="005D75E4" w:rsidSect="003F7208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ep="1" w:space="709"/>
          <w:docGrid w:linePitch="360"/>
        </w:sectPr>
      </w:pPr>
    </w:p>
    <w:p w14:paraId="18F1BDE5" w14:textId="77777777" w:rsidR="003F7208" w:rsidRPr="005D75E4" w:rsidRDefault="003F7208" w:rsidP="003F7208">
      <w:pPr>
        <w:pStyle w:val="Szvegtrzsbehzssal"/>
        <w:ind w:firstLine="0"/>
        <w:rPr>
          <w:bCs/>
          <w:sz w:val="22"/>
          <w:szCs w:val="22"/>
        </w:rPr>
      </w:pPr>
      <w:r w:rsidRPr="005D75E4">
        <w:rPr>
          <w:bCs/>
          <w:sz w:val="22"/>
          <w:szCs w:val="22"/>
        </w:rPr>
        <w:lastRenderedPageBreak/>
        <w:t>Tisztelt Képviselő-testület!</w:t>
      </w:r>
    </w:p>
    <w:p w14:paraId="0D0EB23E" w14:textId="77777777" w:rsidR="00F402D6" w:rsidRPr="005D75E4" w:rsidRDefault="00F402D6" w:rsidP="003F7208">
      <w:pPr>
        <w:pStyle w:val="Szvegtrzsbehzssal"/>
        <w:ind w:firstLine="0"/>
        <w:rPr>
          <w:sz w:val="22"/>
          <w:szCs w:val="22"/>
        </w:rPr>
      </w:pPr>
    </w:p>
    <w:p w14:paraId="07D8A2E8" w14:textId="77777777" w:rsidR="00F402D6" w:rsidRPr="005D75E4" w:rsidRDefault="00F402D6" w:rsidP="003F7208">
      <w:pPr>
        <w:pStyle w:val="Szvegtrzsbehzssal"/>
        <w:ind w:firstLine="0"/>
        <w:rPr>
          <w:sz w:val="22"/>
          <w:szCs w:val="22"/>
        </w:rPr>
      </w:pPr>
    </w:p>
    <w:p w14:paraId="1CEE6278" w14:textId="77777777" w:rsidR="003F7208" w:rsidRPr="005D75E4" w:rsidRDefault="003F7208" w:rsidP="003F7208">
      <w:pPr>
        <w:pStyle w:val="Szvegtrzsbehzssal"/>
        <w:ind w:firstLine="0"/>
        <w:rPr>
          <w:sz w:val="22"/>
          <w:szCs w:val="22"/>
        </w:rPr>
      </w:pPr>
    </w:p>
    <w:p w14:paraId="00445450" w14:textId="77777777" w:rsidR="003F7208" w:rsidRPr="005D75E4" w:rsidRDefault="003F7208" w:rsidP="003F7208">
      <w:pPr>
        <w:pStyle w:val="Szvegtrzsbehzssal"/>
        <w:rPr>
          <w:sz w:val="22"/>
          <w:szCs w:val="22"/>
        </w:rPr>
      </w:pPr>
      <w:r w:rsidRPr="005D75E4">
        <w:rPr>
          <w:sz w:val="22"/>
          <w:szCs w:val="22"/>
        </w:rPr>
        <w:t>A költségvetési rendelet módosítására az 1. információs táblában kimutatott javaslatok alapján került sor az alábbiak szerint:</w:t>
      </w:r>
    </w:p>
    <w:p w14:paraId="586335D0" w14:textId="77777777" w:rsidR="00AF5A5B" w:rsidRPr="005D75E4" w:rsidRDefault="00AF5A5B" w:rsidP="00AF5A5B">
      <w:pPr>
        <w:pStyle w:val="Szvegtrzsbehzssal"/>
        <w:rPr>
          <w:sz w:val="22"/>
          <w:szCs w:val="22"/>
        </w:rPr>
      </w:pPr>
    </w:p>
    <w:p w14:paraId="7114419B" w14:textId="77777777" w:rsidR="00AF7235" w:rsidRPr="005D75E4" w:rsidRDefault="00AF7235" w:rsidP="00AF5A5B">
      <w:pPr>
        <w:pStyle w:val="Szvegtrzsbehzssal"/>
        <w:rPr>
          <w:sz w:val="22"/>
          <w:szCs w:val="22"/>
        </w:rPr>
      </w:pPr>
    </w:p>
    <w:p w14:paraId="3125C5C1" w14:textId="77777777" w:rsidR="00AF5A5B" w:rsidRPr="005D75E4" w:rsidRDefault="00AF5A5B" w:rsidP="00AF5A5B">
      <w:pPr>
        <w:jc w:val="both"/>
        <w:rPr>
          <w:b/>
          <w:sz w:val="22"/>
          <w:szCs w:val="22"/>
        </w:rPr>
      </w:pPr>
      <w:r w:rsidRPr="005D75E4">
        <w:rPr>
          <w:b/>
          <w:sz w:val="22"/>
          <w:szCs w:val="22"/>
        </w:rPr>
        <w:t>Indokolás</w:t>
      </w:r>
    </w:p>
    <w:p w14:paraId="11204D11" w14:textId="77777777" w:rsidR="00AF7235" w:rsidRPr="005D75E4" w:rsidRDefault="00AF7235" w:rsidP="00AF5A5B">
      <w:pPr>
        <w:jc w:val="both"/>
        <w:rPr>
          <w:b/>
          <w:sz w:val="22"/>
          <w:szCs w:val="22"/>
        </w:rPr>
      </w:pPr>
    </w:p>
    <w:p w14:paraId="1F393163" w14:textId="77777777" w:rsidR="00F402D6" w:rsidRPr="005D75E4" w:rsidRDefault="00F402D6" w:rsidP="003F7208">
      <w:pPr>
        <w:ind w:firstLine="360"/>
        <w:jc w:val="both"/>
        <w:rPr>
          <w:sz w:val="22"/>
          <w:szCs w:val="22"/>
        </w:rPr>
      </w:pPr>
    </w:p>
    <w:p w14:paraId="70285CE2" w14:textId="77777777" w:rsidR="003F7208" w:rsidRPr="005D75E4" w:rsidRDefault="003F7208" w:rsidP="003F7208">
      <w:pPr>
        <w:ind w:firstLine="360"/>
        <w:jc w:val="both"/>
        <w:rPr>
          <w:b/>
          <w:bCs/>
          <w:i/>
          <w:iCs/>
          <w:sz w:val="22"/>
          <w:szCs w:val="22"/>
        </w:rPr>
      </w:pPr>
      <w:r w:rsidRPr="005D75E4">
        <w:rPr>
          <w:b/>
          <w:bCs/>
          <w:i/>
          <w:iCs/>
          <w:sz w:val="22"/>
          <w:szCs w:val="22"/>
        </w:rPr>
        <w:t>Módosító tételek:</w:t>
      </w:r>
    </w:p>
    <w:p w14:paraId="57803399" w14:textId="77777777" w:rsidR="00F402D6" w:rsidRPr="005D75E4" w:rsidRDefault="00F402D6" w:rsidP="003F7208">
      <w:pPr>
        <w:ind w:firstLine="360"/>
        <w:jc w:val="both"/>
        <w:rPr>
          <w:b/>
          <w:bCs/>
          <w:i/>
          <w:iCs/>
          <w:sz w:val="22"/>
          <w:szCs w:val="22"/>
        </w:rPr>
      </w:pPr>
    </w:p>
    <w:p w14:paraId="6C486B31" w14:textId="77777777" w:rsidR="003F7208" w:rsidRPr="005D75E4" w:rsidRDefault="003F7208" w:rsidP="003F7208">
      <w:pPr>
        <w:ind w:firstLine="360"/>
        <w:jc w:val="both"/>
        <w:rPr>
          <w:b/>
          <w:bCs/>
          <w:sz w:val="22"/>
          <w:szCs w:val="22"/>
        </w:rPr>
      </w:pPr>
    </w:p>
    <w:p w14:paraId="3145253F" w14:textId="77777777" w:rsidR="003F7208" w:rsidRPr="005D75E4" w:rsidRDefault="003F7208" w:rsidP="003F7208">
      <w:pPr>
        <w:ind w:firstLine="360"/>
        <w:jc w:val="both"/>
        <w:rPr>
          <w:bCs/>
          <w:sz w:val="22"/>
          <w:szCs w:val="22"/>
        </w:rPr>
      </w:pPr>
      <w:r w:rsidRPr="005D75E4">
        <w:rPr>
          <w:b/>
          <w:bCs/>
          <w:sz w:val="22"/>
          <w:szCs w:val="22"/>
        </w:rPr>
        <w:t xml:space="preserve">I. Központi előirányzatok változásai: </w:t>
      </w:r>
    </w:p>
    <w:p w14:paraId="44B2B1D6" w14:textId="77777777" w:rsidR="003F7208" w:rsidRPr="005D75E4" w:rsidRDefault="003F7208" w:rsidP="003F7208">
      <w:pPr>
        <w:ind w:firstLine="360"/>
        <w:jc w:val="both"/>
        <w:rPr>
          <w:b/>
          <w:bCs/>
          <w:sz w:val="22"/>
          <w:szCs w:val="22"/>
        </w:rPr>
      </w:pPr>
    </w:p>
    <w:p w14:paraId="165D3151" w14:textId="77777777" w:rsidR="00F402D6" w:rsidRPr="005D75E4" w:rsidRDefault="00F402D6" w:rsidP="003F7208">
      <w:pPr>
        <w:ind w:firstLine="360"/>
        <w:jc w:val="both"/>
        <w:rPr>
          <w:b/>
          <w:bCs/>
          <w:sz w:val="22"/>
          <w:szCs w:val="22"/>
        </w:rPr>
      </w:pPr>
    </w:p>
    <w:p w14:paraId="1039AA59" w14:textId="07B83D18" w:rsidR="00937AA0" w:rsidRPr="005D75E4" w:rsidRDefault="003F7208" w:rsidP="003F7208">
      <w:pPr>
        <w:ind w:firstLine="360"/>
        <w:jc w:val="both"/>
        <w:rPr>
          <w:bCs/>
          <w:sz w:val="22"/>
          <w:szCs w:val="22"/>
        </w:rPr>
      </w:pPr>
      <w:r w:rsidRPr="005D75E4">
        <w:rPr>
          <w:bCs/>
          <w:sz w:val="22"/>
          <w:szCs w:val="22"/>
        </w:rPr>
        <w:t xml:space="preserve">A központi előirányzatok </w:t>
      </w:r>
      <w:r w:rsidR="00D650E8" w:rsidRPr="005D75E4">
        <w:rPr>
          <w:bCs/>
          <w:sz w:val="22"/>
          <w:szCs w:val="22"/>
        </w:rPr>
        <w:t>2 897 242</w:t>
      </w:r>
      <w:r w:rsidR="00CE2323" w:rsidRPr="005D75E4">
        <w:rPr>
          <w:bCs/>
          <w:sz w:val="22"/>
          <w:szCs w:val="22"/>
        </w:rPr>
        <w:t xml:space="preserve"> </w:t>
      </w:r>
      <w:r w:rsidR="00B46B6B" w:rsidRPr="005D75E4">
        <w:rPr>
          <w:bCs/>
          <w:sz w:val="22"/>
          <w:szCs w:val="22"/>
        </w:rPr>
        <w:t xml:space="preserve">Ft-tal </w:t>
      </w:r>
      <w:r w:rsidR="00C639CA" w:rsidRPr="005D75E4">
        <w:rPr>
          <w:bCs/>
          <w:sz w:val="22"/>
          <w:szCs w:val="22"/>
        </w:rPr>
        <w:t>nőttek</w:t>
      </w:r>
      <w:r w:rsidR="00B46B6B" w:rsidRPr="005D75E4">
        <w:rPr>
          <w:bCs/>
          <w:sz w:val="22"/>
          <w:szCs w:val="22"/>
        </w:rPr>
        <w:t xml:space="preserve">. </w:t>
      </w:r>
    </w:p>
    <w:p w14:paraId="0F48DB79" w14:textId="77777777" w:rsidR="00F402D6" w:rsidRPr="005D75E4" w:rsidRDefault="00F402D6" w:rsidP="003F7208">
      <w:pPr>
        <w:ind w:firstLine="360"/>
        <w:jc w:val="both"/>
        <w:rPr>
          <w:bCs/>
          <w:sz w:val="22"/>
          <w:szCs w:val="22"/>
        </w:rPr>
      </w:pPr>
    </w:p>
    <w:p w14:paraId="79185AD7" w14:textId="77777777" w:rsidR="00F402D6" w:rsidRPr="005D75E4" w:rsidRDefault="00F402D6" w:rsidP="003F7208">
      <w:pPr>
        <w:ind w:firstLine="360"/>
        <w:jc w:val="both"/>
        <w:rPr>
          <w:bCs/>
          <w:sz w:val="22"/>
          <w:szCs w:val="22"/>
        </w:rPr>
      </w:pPr>
    </w:p>
    <w:p w14:paraId="3661D88D" w14:textId="5C6E5287" w:rsidR="001A6130" w:rsidRPr="005D75E4" w:rsidRDefault="00EB7A41" w:rsidP="00C034D9">
      <w:pPr>
        <w:ind w:firstLine="360"/>
        <w:jc w:val="both"/>
        <w:rPr>
          <w:bCs/>
          <w:sz w:val="22"/>
          <w:szCs w:val="22"/>
        </w:rPr>
      </w:pPr>
      <w:r w:rsidRPr="005D75E4">
        <w:rPr>
          <w:bCs/>
          <w:sz w:val="22"/>
          <w:szCs w:val="22"/>
        </w:rPr>
        <w:t xml:space="preserve">A központi bevételek </w:t>
      </w:r>
      <w:r w:rsidR="0021558E" w:rsidRPr="005D75E4">
        <w:rPr>
          <w:bCs/>
          <w:sz w:val="22"/>
          <w:szCs w:val="22"/>
        </w:rPr>
        <w:t>a</w:t>
      </w:r>
      <w:r w:rsidR="001A6130" w:rsidRPr="005D75E4">
        <w:rPr>
          <w:bCs/>
          <w:sz w:val="22"/>
          <w:szCs w:val="22"/>
        </w:rPr>
        <w:t xml:space="preserve"> </w:t>
      </w:r>
      <w:r w:rsidR="008378C5" w:rsidRPr="005D75E4">
        <w:rPr>
          <w:bCs/>
          <w:sz w:val="22"/>
          <w:szCs w:val="22"/>
        </w:rPr>
        <w:t xml:space="preserve">kötelező feladatok ellátásra </w:t>
      </w:r>
      <w:r w:rsidR="002B2866" w:rsidRPr="005D75E4">
        <w:rPr>
          <w:bCs/>
          <w:sz w:val="22"/>
          <w:szCs w:val="22"/>
        </w:rPr>
        <w:t xml:space="preserve">a gyermekétkeztetés többlettámogatására </w:t>
      </w:r>
      <w:r w:rsidR="002C3F83" w:rsidRPr="005D75E4">
        <w:rPr>
          <w:bCs/>
          <w:sz w:val="22"/>
          <w:szCs w:val="22"/>
        </w:rPr>
        <w:t>158</w:t>
      </w:r>
      <w:r w:rsidR="002B2866" w:rsidRPr="005D75E4">
        <w:rPr>
          <w:bCs/>
          <w:sz w:val="22"/>
          <w:szCs w:val="22"/>
        </w:rPr>
        <w:t> </w:t>
      </w:r>
      <w:r w:rsidR="002C3F83" w:rsidRPr="005D75E4">
        <w:rPr>
          <w:bCs/>
          <w:sz w:val="22"/>
          <w:szCs w:val="22"/>
        </w:rPr>
        <w:t>418</w:t>
      </w:r>
      <w:r w:rsidR="002B2866" w:rsidRPr="005D75E4">
        <w:rPr>
          <w:bCs/>
          <w:sz w:val="22"/>
          <w:szCs w:val="22"/>
        </w:rPr>
        <w:t xml:space="preserve"> F</w:t>
      </w:r>
      <w:r w:rsidR="00307E46" w:rsidRPr="005D75E4">
        <w:rPr>
          <w:bCs/>
          <w:sz w:val="22"/>
          <w:szCs w:val="22"/>
        </w:rPr>
        <w:t>t</w:t>
      </w:r>
      <w:r w:rsidR="00C639CA" w:rsidRPr="005D75E4">
        <w:rPr>
          <w:bCs/>
          <w:sz w:val="22"/>
          <w:szCs w:val="22"/>
        </w:rPr>
        <w:t xml:space="preserve"> és a REKI támogatásra kapott </w:t>
      </w:r>
      <w:r w:rsidR="002C3F83" w:rsidRPr="005D75E4">
        <w:rPr>
          <w:bCs/>
          <w:sz w:val="22"/>
          <w:szCs w:val="22"/>
        </w:rPr>
        <w:t>2</w:t>
      </w:r>
      <w:r w:rsidR="002B2866" w:rsidRPr="005D75E4">
        <w:rPr>
          <w:bCs/>
          <w:sz w:val="22"/>
          <w:szCs w:val="22"/>
        </w:rPr>
        <w:t> </w:t>
      </w:r>
      <w:r w:rsidR="002C3F83" w:rsidRPr="005D75E4">
        <w:rPr>
          <w:bCs/>
          <w:sz w:val="22"/>
          <w:szCs w:val="22"/>
        </w:rPr>
        <w:t>738</w:t>
      </w:r>
      <w:r w:rsidR="002B2866" w:rsidRPr="005D75E4">
        <w:rPr>
          <w:bCs/>
          <w:sz w:val="22"/>
          <w:szCs w:val="22"/>
        </w:rPr>
        <w:t xml:space="preserve"> </w:t>
      </w:r>
      <w:r w:rsidR="002C3F83" w:rsidRPr="005D75E4">
        <w:rPr>
          <w:bCs/>
          <w:sz w:val="22"/>
          <w:szCs w:val="22"/>
        </w:rPr>
        <w:t>827</w:t>
      </w:r>
      <w:r w:rsidR="00C639CA" w:rsidRPr="005D75E4">
        <w:rPr>
          <w:bCs/>
          <w:sz w:val="22"/>
          <w:szCs w:val="22"/>
        </w:rPr>
        <w:t xml:space="preserve"> Ft miatt nőttek</w:t>
      </w:r>
      <w:r w:rsidR="00B46B6B" w:rsidRPr="005D75E4">
        <w:rPr>
          <w:bCs/>
          <w:sz w:val="22"/>
          <w:szCs w:val="22"/>
        </w:rPr>
        <w:t>.</w:t>
      </w:r>
    </w:p>
    <w:p w14:paraId="62BD692B" w14:textId="77777777" w:rsidR="00F402D6" w:rsidRPr="005D75E4" w:rsidRDefault="00F402D6" w:rsidP="00C034D9">
      <w:pPr>
        <w:ind w:firstLine="360"/>
        <w:jc w:val="both"/>
        <w:rPr>
          <w:bCs/>
          <w:sz w:val="22"/>
          <w:szCs w:val="22"/>
        </w:rPr>
      </w:pPr>
    </w:p>
    <w:p w14:paraId="17788F8F" w14:textId="77777777" w:rsidR="00F402D6" w:rsidRPr="005D75E4" w:rsidRDefault="00F402D6" w:rsidP="00C034D9">
      <w:pPr>
        <w:ind w:firstLine="360"/>
        <w:jc w:val="both"/>
        <w:rPr>
          <w:bCs/>
          <w:sz w:val="22"/>
          <w:szCs w:val="22"/>
        </w:rPr>
      </w:pPr>
    </w:p>
    <w:p w14:paraId="07281ADF" w14:textId="77777777" w:rsidR="003F7208" w:rsidRPr="005D75E4" w:rsidRDefault="003F7208" w:rsidP="003F7208">
      <w:pPr>
        <w:ind w:firstLine="360"/>
        <w:jc w:val="both"/>
        <w:rPr>
          <w:bCs/>
          <w:sz w:val="22"/>
          <w:szCs w:val="22"/>
        </w:rPr>
      </w:pPr>
      <w:r w:rsidRPr="005D75E4">
        <w:rPr>
          <w:bCs/>
          <w:sz w:val="22"/>
          <w:szCs w:val="22"/>
        </w:rPr>
        <w:t xml:space="preserve">A központi előirányzatok változásának jogcímek szerinti összegeit a </w:t>
      </w:r>
      <w:r w:rsidR="00CF3227" w:rsidRPr="005D75E4">
        <w:rPr>
          <w:bCs/>
          <w:sz w:val="22"/>
          <w:szCs w:val="22"/>
        </w:rPr>
        <w:t>1</w:t>
      </w:r>
      <w:r w:rsidRPr="005D75E4">
        <w:rPr>
          <w:bCs/>
          <w:sz w:val="22"/>
          <w:szCs w:val="22"/>
        </w:rPr>
        <w:t xml:space="preserve">. információs tábla tartalmazza. </w:t>
      </w:r>
    </w:p>
    <w:p w14:paraId="289BA026" w14:textId="77777777" w:rsidR="003F7208" w:rsidRPr="005D75E4" w:rsidRDefault="003F7208" w:rsidP="003F7208">
      <w:pPr>
        <w:ind w:firstLine="360"/>
        <w:jc w:val="both"/>
        <w:rPr>
          <w:bCs/>
          <w:sz w:val="22"/>
          <w:szCs w:val="22"/>
        </w:rPr>
      </w:pPr>
    </w:p>
    <w:p w14:paraId="755BA20D" w14:textId="77777777" w:rsidR="00F402D6" w:rsidRPr="005D75E4" w:rsidRDefault="00F402D6" w:rsidP="003F7208">
      <w:pPr>
        <w:ind w:firstLine="360"/>
        <w:jc w:val="both"/>
        <w:rPr>
          <w:bCs/>
          <w:sz w:val="22"/>
          <w:szCs w:val="22"/>
        </w:rPr>
      </w:pPr>
    </w:p>
    <w:p w14:paraId="5764BB2A" w14:textId="77777777" w:rsidR="003F7208" w:rsidRPr="005D75E4" w:rsidRDefault="003F7208" w:rsidP="003F7208">
      <w:pPr>
        <w:jc w:val="both"/>
        <w:rPr>
          <w:bCs/>
          <w:sz w:val="22"/>
          <w:szCs w:val="22"/>
        </w:rPr>
      </w:pPr>
    </w:p>
    <w:p w14:paraId="4E6D3092" w14:textId="77777777" w:rsidR="003F7208" w:rsidRPr="005D75E4" w:rsidRDefault="003F7208" w:rsidP="003F7208">
      <w:pPr>
        <w:ind w:firstLine="360"/>
        <w:jc w:val="both"/>
        <w:rPr>
          <w:b/>
          <w:bCs/>
          <w:sz w:val="22"/>
          <w:szCs w:val="22"/>
        </w:rPr>
      </w:pPr>
      <w:r w:rsidRPr="005D75E4">
        <w:rPr>
          <w:b/>
          <w:bCs/>
          <w:sz w:val="22"/>
          <w:szCs w:val="22"/>
        </w:rPr>
        <w:t>I</w:t>
      </w:r>
      <w:r w:rsidR="00CF3227" w:rsidRPr="005D75E4">
        <w:rPr>
          <w:b/>
          <w:bCs/>
          <w:sz w:val="22"/>
          <w:szCs w:val="22"/>
        </w:rPr>
        <w:t>I</w:t>
      </w:r>
      <w:r w:rsidRPr="005D75E4">
        <w:rPr>
          <w:b/>
          <w:bCs/>
          <w:sz w:val="22"/>
          <w:szCs w:val="22"/>
        </w:rPr>
        <w:t xml:space="preserve">. </w:t>
      </w:r>
      <w:r w:rsidR="00211E21" w:rsidRPr="005D75E4">
        <w:rPr>
          <w:b/>
          <w:bCs/>
          <w:sz w:val="22"/>
          <w:szCs w:val="22"/>
        </w:rPr>
        <w:t>Velem</w:t>
      </w:r>
      <w:r w:rsidR="001A6130" w:rsidRPr="005D75E4">
        <w:rPr>
          <w:b/>
          <w:bCs/>
          <w:sz w:val="22"/>
          <w:szCs w:val="22"/>
        </w:rPr>
        <w:t xml:space="preserve"> </w:t>
      </w:r>
      <w:r w:rsidR="00211E21" w:rsidRPr="005D75E4">
        <w:rPr>
          <w:b/>
          <w:bCs/>
          <w:sz w:val="22"/>
          <w:szCs w:val="22"/>
        </w:rPr>
        <w:t>községi</w:t>
      </w:r>
      <w:r w:rsidRPr="005D75E4">
        <w:rPr>
          <w:b/>
          <w:bCs/>
          <w:sz w:val="22"/>
          <w:szCs w:val="22"/>
        </w:rPr>
        <w:t xml:space="preserve"> Önkormányzat előirányzat változásai az alábbiak:</w:t>
      </w:r>
    </w:p>
    <w:p w14:paraId="4DED239C" w14:textId="77777777" w:rsidR="00F402D6" w:rsidRPr="005D75E4" w:rsidRDefault="00F402D6" w:rsidP="00940904">
      <w:pPr>
        <w:jc w:val="both"/>
        <w:rPr>
          <w:bCs/>
          <w:sz w:val="22"/>
          <w:szCs w:val="22"/>
        </w:rPr>
      </w:pPr>
    </w:p>
    <w:p w14:paraId="1D7BF7F5" w14:textId="17768414" w:rsidR="00940904" w:rsidRPr="005D75E4" w:rsidRDefault="00B03140" w:rsidP="00940904">
      <w:pPr>
        <w:jc w:val="both"/>
        <w:rPr>
          <w:bCs/>
          <w:sz w:val="22"/>
          <w:szCs w:val="22"/>
        </w:rPr>
      </w:pPr>
      <w:r w:rsidRPr="005D75E4">
        <w:rPr>
          <w:bCs/>
          <w:sz w:val="22"/>
          <w:szCs w:val="22"/>
        </w:rPr>
        <w:t>A</w:t>
      </w:r>
      <w:r w:rsidR="005B52B7" w:rsidRPr="005D75E4">
        <w:rPr>
          <w:bCs/>
          <w:sz w:val="22"/>
          <w:szCs w:val="22"/>
        </w:rPr>
        <w:t>z egyéb</w:t>
      </w:r>
      <w:r w:rsidRPr="005D75E4">
        <w:rPr>
          <w:bCs/>
          <w:sz w:val="22"/>
          <w:szCs w:val="22"/>
        </w:rPr>
        <w:t xml:space="preserve"> működési célú </w:t>
      </w:r>
      <w:r w:rsidR="005B52B7" w:rsidRPr="005D75E4">
        <w:rPr>
          <w:bCs/>
          <w:sz w:val="22"/>
          <w:szCs w:val="22"/>
        </w:rPr>
        <w:t>t</w:t>
      </w:r>
      <w:r w:rsidRPr="005D75E4">
        <w:rPr>
          <w:bCs/>
          <w:sz w:val="22"/>
          <w:szCs w:val="22"/>
        </w:rPr>
        <w:t xml:space="preserve">ámogatások </w:t>
      </w:r>
      <w:r w:rsidR="002B2866" w:rsidRPr="005D75E4">
        <w:rPr>
          <w:bCs/>
          <w:sz w:val="22"/>
          <w:szCs w:val="22"/>
        </w:rPr>
        <w:t>1 </w:t>
      </w:r>
      <w:r w:rsidR="0065301D" w:rsidRPr="005D75E4">
        <w:rPr>
          <w:bCs/>
          <w:sz w:val="22"/>
          <w:szCs w:val="22"/>
        </w:rPr>
        <w:t>548</w:t>
      </w:r>
      <w:r w:rsidR="002B2866" w:rsidRPr="005D75E4">
        <w:rPr>
          <w:bCs/>
          <w:sz w:val="22"/>
          <w:szCs w:val="22"/>
        </w:rPr>
        <w:t xml:space="preserve"> </w:t>
      </w:r>
      <w:r w:rsidR="0065301D" w:rsidRPr="005D75E4">
        <w:rPr>
          <w:bCs/>
          <w:sz w:val="22"/>
          <w:szCs w:val="22"/>
        </w:rPr>
        <w:t>510</w:t>
      </w:r>
      <w:r w:rsidR="005B52B7" w:rsidRPr="005D75E4">
        <w:rPr>
          <w:bCs/>
          <w:sz w:val="22"/>
          <w:szCs w:val="22"/>
        </w:rPr>
        <w:t xml:space="preserve"> Ft-tal </w:t>
      </w:r>
      <w:r w:rsidR="0065301D" w:rsidRPr="005D75E4">
        <w:rPr>
          <w:bCs/>
          <w:sz w:val="22"/>
          <w:szCs w:val="22"/>
        </w:rPr>
        <w:t>nőttek</w:t>
      </w:r>
      <w:r w:rsidR="009E41F7" w:rsidRPr="005D75E4">
        <w:rPr>
          <w:bCs/>
          <w:sz w:val="22"/>
          <w:szCs w:val="22"/>
        </w:rPr>
        <w:t xml:space="preserve"> a közfoglalkoztatás támogatása miatt</w:t>
      </w:r>
      <w:r w:rsidR="00FE61CC" w:rsidRPr="005D75E4">
        <w:rPr>
          <w:bCs/>
          <w:sz w:val="22"/>
          <w:szCs w:val="22"/>
        </w:rPr>
        <w:t>.</w:t>
      </w:r>
      <w:r w:rsidR="00E73871" w:rsidRPr="005D75E4">
        <w:rPr>
          <w:bCs/>
          <w:sz w:val="22"/>
          <w:szCs w:val="22"/>
        </w:rPr>
        <w:t xml:space="preserve"> </w:t>
      </w:r>
    </w:p>
    <w:p w14:paraId="37E43524" w14:textId="77777777" w:rsidR="00B03140" w:rsidRPr="005D75E4" w:rsidRDefault="00B03140" w:rsidP="00940904">
      <w:pPr>
        <w:jc w:val="both"/>
        <w:rPr>
          <w:bCs/>
          <w:sz w:val="22"/>
          <w:szCs w:val="22"/>
        </w:rPr>
      </w:pPr>
    </w:p>
    <w:p w14:paraId="2186CB37" w14:textId="3A667396" w:rsidR="00B46B6B" w:rsidRPr="005D75E4" w:rsidRDefault="00B46B6B" w:rsidP="00377138">
      <w:pPr>
        <w:jc w:val="both"/>
        <w:rPr>
          <w:bCs/>
          <w:sz w:val="22"/>
          <w:szCs w:val="22"/>
        </w:rPr>
      </w:pPr>
      <w:r w:rsidRPr="005D75E4">
        <w:rPr>
          <w:bCs/>
          <w:sz w:val="22"/>
          <w:szCs w:val="22"/>
        </w:rPr>
        <w:t xml:space="preserve">A közhatalmi bevételek </w:t>
      </w:r>
      <w:r w:rsidR="0065301D" w:rsidRPr="005D75E4">
        <w:rPr>
          <w:bCs/>
          <w:sz w:val="22"/>
          <w:szCs w:val="22"/>
        </w:rPr>
        <w:t>144 324 Ft-tal csökkentek</w:t>
      </w:r>
      <w:r w:rsidRPr="005D75E4">
        <w:rPr>
          <w:bCs/>
          <w:sz w:val="22"/>
          <w:szCs w:val="22"/>
        </w:rPr>
        <w:t>.</w:t>
      </w:r>
    </w:p>
    <w:p w14:paraId="4A2046E8" w14:textId="534D0839" w:rsidR="00B46B6B" w:rsidRPr="005D75E4" w:rsidRDefault="00B46B6B" w:rsidP="00377138">
      <w:pPr>
        <w:jc w:val="both"/>
        <w:rPr>
          <w:bCs/>
          <w:sz w:val="22"/>
          <w:szCs w:val="22"/>
        </w:rPr>
      </w:pPr>
    </w:p>
    <w:p w14:paraId="052E39E3" w14:textId="652D17F2" w:rsidR="008378C5" w:rsidRPr="005D75E4" w:rsidRDefault="00B46B6B" w:rsidP="00377138">
      <w:pPr>
        <w:jc w:val="both"/>
        <w:rPr>
          <w:bCs/>
          <w:sz w:val="22"/>
          <w:szCs w:val="22"/>
        </w:rPr>
      </w:pPr>
      <w:r w:rsidRPr="005D75E4">
        <w:rPr>
          <w:bCs/>
          <w:sz w:val="22"/>
          <w:szCs w:val="22"/>
        </w:rPr>
        <w:t>A működési bevételek</w:t>
      </w:r>
      <w:r w:rsidR="00FE61CC" w:rsidRPr="005D75E4">
        <w:rPr>
          <w:bCs/>
          <w:sz w:val="22"/>
          <w:szCs w:val="22"/>
        </w:rPr>
        <w:t xml:space="preserve"> </w:t>
      </w:r>
      <w:r w:rsidR="0006156E" w:rsidRPr="005D75E4">
        <w:rPr>
          <w:bCs/>
          <w:sz w:val="22"/>
          <w:szCs w:val="22"/>
        </w:rPr>
        <w:t>nem változtak.</w:t>
      </w:r>
    </w:p>
    <w:p w14:paraId="2BAE1EE5" w14:textId="77777777" w:rsidR="0006156E" w:rsidRPr="005D75E4" w:rsidRDefault="0006156E" w:rsidP="00377138">
      <w:pPr>
        <w:jc w:val="both"/>
        <w:rPr>
          <w:bCs/>
          <w:sz w:val="22"/>
          <w:szCs w:val="22"/>
        </w:rPr>
      </w:pPr>
    </w:p>
    <w:p w14:paraId="23964102" w14:textId="4F1BF636" w:rsidR="008378C5" w:rsidRPr="005D75E4" w:rsidRDefault="008378C5" w:rsidP="00377138">
      <w:pPr>
        <w:jc w:val="both"/>
        <w:rPr>
          <w:bCs/>
          <w:sz w:val="22"/>
          <w:szCs w:val="22"/>
        </w:rPr>
      </w:pPr>
      <w:r w:rsidRPr="005D75E4">
        <w:rPr>
          <w:bCs/>
          <w:sz w:val="22"/>
          <w:szCs w:val="22"/>
        </w:rPr>
        <w:lastRenderedPageBreak/>
        <w:t xml:space="preserve">A működési célú átvett pénzeszközök </w:t>
      </w:r>
      <w:r w:rsidR="00FE61CC" w:rsidRPr="005D75E4">
        <w:rPr>
          <w:bCs/>
          <w:sz w:val="22"/>
          <w:szCs w:val="22"/>
        </w:rPr>
        <w:t xml:space="preserve">összege </w:t>
      </w:r>
      <w:r w:rsidR="00DE4711" w:rsidRPr="005D75E4">
        <w:rPr>
          <w:bCs/>
          <w:sz w:val="22"/>
          <w:szCs w:val="22"/>
        </w:rPr>
        <w:t>nem változott.</w:t>
      </w:r>
    </w:p>
    <w:p w14:paraId="0CE33C9A" w14:textId="33B38251" w:rsidR="00B03140" w:rsidRPr="005D75E4" w:rsidRDefault="00B03140" w:rsidP="00377138">
      <w:pPr>
        <w:jc w:val="both"/>
        <w:rPr>
          <w:bCs/>
          <w:sz w:val="22"/>
          <w:szCs w:val="22"/>
        </w:rPr>
      </w:pPr>
    </w:p>
    <w:p w14:paraId="54691907" w14:textId="5BE42F6B" w:rsidR="00875420" w:rsidRPr="005D75E4" w:rsidRDefault="008378C5" w:rsidP="00875420">
      <w:pPr>
        <w:jc w:val="both"/>
        <w:rPr>
          <w:bCs/>
          <w:sz w:val="22"/>
          <w:szCs w:val="22"/>
        </w:rPr>
      </w:pPr>
      <w:r w:rsidRPr="005D75E4">
        <w:rPr>
          <w:bCs/>
          <w:sz w:val="22"/>
          <w:szCs w:val="22"/>
        </w:rPr>
        <w:t>A felhalmozási célú támogatások államháztartáson belülről</w:t>
      </w:r>
      <w:r w:rsidR="00FE61CC" w:rsidRPr="005D75E4">
        <w:rPr>
          <w:bCs/>
          <w:sz w:val="22"/>
          <w:szCs w:val="22"/>
        </w:rPr>
        <w:t xml:space="preserve"> </w:t>
      </w:r>
      <w:r w:rsidR="00CD1D7C" w:rsidRPr="005D75E4">
        <w:rPr>
          <w:bCs/>
          <w:sz w:val="22"/>
          <w:szCs w:val="22"/>
        </w:rPr>
        <w:t>11 392 788 Ft-tal nőtt a MFP-„100 éves óvoda felújítása” pályázatra elnyert támogatás miatt</w:t>
      </w:r>
      <w:r w:rsidR="002B2866" w:rsidRPr="005D75E4">
        <w:rPr>
          <w:bCs/>
          <w:sz w:val="22"/>
          <w:szCs w:val="22"/>
        </w:rPr>
        <w:t>.</w:t>
      </w:r>
    </w:p>
    <w:p w14:paraId="6854E81D" w14:textId="5EF2087E" w:rsidR="008378C5" w:rsidRPr="005D75E4" w:rsidRDefault="008378C5" w:rsidP="00875420">
      <w:pPr>
        <w:jc w:val="both"/>
        <w:rPr>
          <w:bCs/>
          <w:sz w:val="22"/>
          <w:szCs w:val="22"/>
        </w:rPr>
      </w:pPr>
    </w:p>
    <w:p w14:paraId="04988962" w14:textId="6EE39173" w:rsidR="00B03140" w:rsidRPr="005D75E4" w:rsidRDefault="00B03140" w:rsidP="00377138">
      <w:pPr>
        <w:jc w:val="both"/>
        <w:rPr>
          <w:bCs/>
          <w:sz w:val="22"/>
          <w:szCs w:val="22"/>
        </w:rPr>
      </w:pPr>
      <w:r w:rsidRPr="005D75E4">
        <w:rPr>
          <w:bCs/>
          <w:sz w:val="22"/>
          <w:szCs w:val="22"/>
        </w:rPr>
        <w:t xml:space="preserve">A felhalmozási </w:t>
      </w:r>
      <w:r w:rsidR="00B46B6B" w:rsidRPr="005D75E4">
        <w:rPr>
          <w:bCs/>
          <w:sz w:val="22"/>
          <w:szCs w:val="22"/>
        </w:rPr>
        <w:t xml:space="preserve">bevételek </w:t>
      </w:r>
      <w:r w:rsidR="00DE4711" w:rsidRPr="005D75E4">
        <w:rPr>
          <w:bCs/>
          <w:sz w:val="22"/>
          <w:szCs w:val="22"/>
        </w:rPr>
        <w:t>nem változtak.</w:t>
      </w:r>
    </w:p>
    <w:p w14:paraId="3139B538" w14:textId="0DE9EF9A" w:rsidR="008378C5" w:rsidRPr="005D75E4" w:rsidRDefault="008378C5" w:rsidP="00377138">
      <w:pPr>
        <w:jc w:val="both"/>
        <w:rPr>
          <w:bCs/>
          <w:sz w:val="22"/>
          <w:szCs w:val="22"/>
        </w:rPr>
      </w:pPr>
    </w:p>
    <w:p w14:paraId="62999AA5" w14:textId="59CA238F" w:rsidR="008378C5" w:rsidRPr="005D75E4" w:rsidRDefault="008378C5" w:rsidP="00377138">
      <w:pPr>
        <w:jc w:val="both"/>
        <w:rPr>
          <w:bCs/>
          <w:sz w:val="22"/>
          <w:szCs w:val="22"/>
        </w:rPr>
      </w:pPr>
      <w:r w:rsidRPr="005D75E4">
        <w:rPr>
          <w:bCs/>
          <w:sz w:val="22"/>
          <w:szCs w:val="22"/>
        </w:rPr>
        <w:t xml:space="preserve">A felhalmozási célú támogatások államháztartáson kívülről </w:t>
      </w:r>
      <w:r w:rsidR="00CF0E00" w:rsidRPr="005D75E4">
        <w:rPr>
          <w:bCs/>
          <w:sz w:val="22"/>
          <w:szCs w:val="22"/>
        </w:rPr>
        <w:t>nem változtak.</w:t>
      </w:r>
    </w:p>
    <w:p w14:paraId="6ADB393C" w14:textId="77777777" w:rsidR="00940904" w:rsidRPr="005D75E4" w:rsidRDefault="00940904" w:rsidP="00377138">
      <w:pPr>
        <w:jc w:val="both"/>
        <w:rPr>
          <w:bCs/>
          <w:sz w:val="22"/>
          <w:szCs w:val="22"/>
        </w:rPr>
      </w:pPr>
    </w:p>
    <w:p w14:paraId="0F874260" w14:textId="77777777" w:rsidR="00940904" w:rsidRPr="005D75E4" w:rsidRDefault="00940904" w:rsidP="00940904">
      <w:pPr>
        <w:jc w:val="both"/>
        <w:rPr>
          <w:bCs/>
          <w:sz w:val="22"/>
          <w:szCs w:val="22"/>
        </w:rPr>
      </w:pPr>
      <w:r w:rsidRPr="005D75E4">
        <w:rPr>
          <w:bCs/>
          <w:sz w:val="22"/>
          <w:szCs w:val="22"/>
        </w:rPr>
        <w:t>A fenti bevételek és a tényleges felhasználás miatt a kiadásokon belül történtek változások.</w:t>
      </w:r>
    </w:p>
    <w:p w14:paraId="530A045D" w14:textId="77777777" w:rsidR="00F402D6" w:rsidRPr="005D75E4" w:rsidRDefault="00F402D6" w:rsidP="00940904">
      <w:pPr>
        <w:jc w:val="both"/>
        <w:rPr>
          <w:bCs/>
          <w:sz w:val="22"/>
          <w:szCs w:val="22"/>
        </w:rPr>
      </w:pPr>
    </w:p>
    <w:p w14:paraId="62AAA9AF" w14:textId="51E6DF58" w:rsidR="00875420" w:rsidRPr="005D75E4" w:rsidRDefault="00940904" w:rsidP="00875420">
      <w:pPr>
        <w:jc w:val="both"/>
        <w:rPr>
          <w:bCs/>
          <w:sz w:val="22"/>
          <w:szCs w:val="22"/>
        </w:rPr>
      </w:pPr>
      <w:r w:rsidRPr="005D75E4">
        <w:rPr>
          <w:bCs/>
          <w:sz w:val="22"/>
          <w:szCs w:val="22"/>
        </w:rPr>
        <w:t xml:space="preserve">A személyi juttatások </w:t>
      </w:r>
      <w:r w:rsidR="009E41F7" w:rsidRPr="005D75E4">
        <w:rPr>
          <w:bCs/>
          <w:sz w:val="22"/>
          <w:szCs w:val="22"/>
        </w:rPr>
        <w:t>1 454 000</w:t>
      </w:r>
      <w:r w:rsidR="00C87FF5" w:rsidRPr="005D75E4">
        <w:rPr>
          <w:bCs/>
          <w:sz w:val="22"/>
          <w:szCs w:val="22"/>
        </w:rPr>
        <w:t xml:space="preserve"> Ft-tal növekedtek a </w:t>
      </w:r>
      <w:r w:rsidR="009E41F7" w:rsidRPr="005D75E4">
        <w:rPr>
          <w:bCs/>
          <w:sz w:val="22"/>
          <w:szCs w:val="22"/>
        </w:rPr>
        <w:t>közfoglalkoztatás tám</w:t>
      </w:r>
      <w:r w:rsidR="002B2866" w:rsidRPr="005D75E4">
        <w:rPr>
          <w:bCs/>
          <w:sz w:val="22"/>
          <w:szCs w:val="22"/>
        </w:rPr>
        <w:t>ogatás</w:t>
      </w:r>
      <w:r w:rsidR="009E41F7" w:rsidRPr="005D75E4">
        <w:rPr>
          <w:bCs/>
          <w:sz w:val="22"/>
          <w:szCs w:val="22"/>
        </w:rPr>
        <w:t>a</w:t>
      </w:r>
      <w:r w:rsidR="00C87FF5" w:rsidRPr="005D75E4">
        <w:rPr>
          <w:bCs/>
          <w:sz w:val="22"/>
          <w:szCs w:val="22"/>
        </w:rPr>
        <w:t xml:space="preserve"> miatt. </w:t>
      </w:r>
    </w:p>
    <w:p w14:paraId="0DF00243" w14:textId="4B938F6C" w:rsidR="00C87FF5" w:rsidRPr="005D75E4" w:rsidRDefault="00C87FF5" w:rsidP="00875420">
      <w:pPr>
        <w:jc w:val="both"/>
        <w:rPr>
          <w:bCs/>
          <w:sz w:val="22"/>
          <w:szCs w:val="22"/>
        </w:rPr>
      </w:pPr>
    </w:p>
    <w:p w14:paraId="6EE511C6" w14:textId="4153BA1C" w:rsidR="009E41F7" w:rsidRPr="005D75E4" w:rsidRDefault="00C87FF5" w:rsidP="009E41F7">
      <w:pPr>
        <w:jc w:val="both"/>
        <w:rPr>
          <w:bCs/>
          <w:sz w:val="22"/>
          <w:szCs w:val="22"/>
        </w:rPr>
      </w:pPr>
      <w:r w:rsidRPr="005D75E4">
        <w:rPr>
          <w:bCs/>
          <w:sz w:val="22"/>
          <w:szCs w:val="22"/>
        </w:rPr>
        <w:t xml:space="preserve">A munkaadókat terhelő járulékok </w:t>
      </w:r>
      <w:r w:rsidR="009E41F7" w:rsidRPr="005D75E4">
        <w:rPr>
          <w:bCs/>
          <w:sz w:val="22"/>
          <w:szCs w:val="22"/>
        </w:rPr>
        <w:t xml:space="preserve">94 510 Ft-tal növekedtek a közfoglalkoztatás támogatása miatt. </w:t>
      </w:r>
    </w:p>
    <w:p w14:paraId="4256330F" w14:textId="64E7C101" w:rsidR="00940904" w:rsidRPr="005D75E4" w:rsidRDefault="00940904" w:rsidP="00940904">
      <w:pPr>
        <w:jc w:val="both"/>
        <w:rPr>
          <w:bCs/>
          <w:sz w:val="22"/>
          <w:szCs w:val="22"/>
        </w:rPr>
      </w:pPr>
    </w:p>
    <w:p w14:paraId="74A1BCEA" w14:textId="30975AA8" w:rsidR="001A6130" w:rsidRPr="005D75E4" w:rsidRDefault="00940904" w:rsidP="00940904">
      <w:pPr>
        <w:jc w:val="both"/>
        <w:rPr>
          <w:bCs/>
          <w:sz w:val="22"/>
          <w:szCs w:val="22"/>
        </w:rPr>
      </w:pPr>
      <w:r w:rsidRPr="005D75E4">
        <w:rPr>
          <w:bCs/>
          <w:sz w:val="22"/>
          <w:szCs w:val="22"/>
        </w:rPr>
        <w:t xml:space="preserve">A dologi kiadások </w:t>
      </w:r>
      <w:r w:rsidR="009E41F7" w:rsidRPr="005D75E4">
        <w:rPr>
          <w:bCs/>
          <w:sz w:val="22"/>
          <w:szCs w:val="22"/>
        </w:rPr>
        <w:t>2 122 928</w:t>
      </w:r>
      <w:r w:rsidR="00CE2323" w:rsidRPr="005D75E4">
        <w:rPr>
          <w:bCs/>
          <w:sz w:val="22"/>
          <w:szCs w:val="22"/>
        </w:rPr>
        <w:t xml:space="preserve"> </w:t>
      </w:r>
      <w:r w:rsidRPr="005D75E4">
        <w:rPr>
          <w:bCs/>
          <w:sz w:val="22"/>
          <w:szCs w:val="22"/>
        </w:rPr>
        <w:t>Ft-tal</w:t>
      </w:r>
      <w:r w:rsidR="00DE4711" w:rsidRPr="005D75E4">
        <w:rPr>
          <w:bCs/>
          <w:sz w:val="22"/>
          <w:szCs w:val="22"/>
        </w:rPr>
        <w:t xml:space="preserve"> nőttek.</w:t>
      </w:r>
    </w:p>
    <w:p w14:paraId="7BD94322" w14:textId="36BAC451" w:rsidR="00940904" w:rsidRPr="005D75E4" w:rsidRDefault="00940904" w:rsidP="00940904">
      <w:pPr>
        <w:jc w:val="both"/>
        <w:rPr>
          <w:bCs/>
          <w:sz w:val="22"/>
          <w:szCs w:val="22"/>
        </w:rPr>
      </w:pPr>
    </w:p>
    <w:p w14:paraId="3EE48844" w14:textId="74095243" w:rsidR="00F402D6" w:rsidRPr="005D75E4" w:rsidRDefault="003910B7" w:rsidP="00940904">
      <w:pPr>
        <w:jc w:val="both"/>
        <w:rPr>
          <w:bCs/>
          <w:sz w:val="22"/>
          <w:szCs w:val="22"/>
        </w:rPr>
      </w:pPr>
      <w:r w:rsidRPr="005D75E4">
        <w:rPr>
          <w:bCs/>
          <w:sz w:val="22"/>
          <w:szCs w:val="22"/>
        </w:rPr>
        <w:t>Az ellátottak</w:t>
      </w:r>
      <w:r w:rsidR="003A3241" w:rsidRPr="005D75E4">
        <w:rPr>
          <w:bCs/>
          <w:sz w:val="22"/>
          <w:szCs w:val="22"/>
        </w:rPr>
        <w:t xml:space="preserve"> pénzbeli</w:t>
      </w:r>
      <w:r w:rsidRPr="005D75E4">
        <w:rPr>
          <w:bCs/>
          <w:sz w:val="22"/>
          <w:szCs w:val="22"/>
        </w:rPr>
        <w:t xml:space="preserve"> juttatásai </w:t>
      </w:r>
      <w:r w:rsidR="00381839" w:rsidRPr="005D75E4">
        <w:rPr>
          <w:bCs/>
          <w:sz w:val="22"/>
          <w:szCs w:val="22"/>
        </w:rPr>
        <w:t>nem változtak.</w:t>
      </w:r>
    </w:p>
    <w:p w14:paraId="04EC7775" w14:textId="77777777" w:rsidR="00381839" w:rsidRPr="005D75E4" w:rsidRDefault="00381839" w:rsidP="00940904">
      <w:pPr>
        <w:jc w:val="both"/>
        <w:rPr>
          <w:bCs/>
          <w:sz w:val="22"/>
          <w:szCs w:val="22"/>
        </w:rPr>
      </w:pPr>
    </w:p>
    <w:p w14:paraId="7453186D" w14:textId="61AD9BAE" w:rsidR="003A3241" w:rsidRPr="005D75E4" w:rsidRDefault="00940904" w:rsidP="009E41F7">
      <w:pPr>
        <w:jc w:val="both"/>
        <w:rPr>
          <w:rFonts w:ascii="H2Times" w:eastAsia="H2Times" w:hAnsi="H2Times"/>
          <w:bCs/>
          <w:sz w:val="22"/>
          <w:szCs w:val="22"/>
          <w:lang w:val="en-GB"/>
        </w:rPr>
      </w:pPr>
      <w:r w:rsidRPr="005D75E4">
        <w:rPr>
          <w:bCs/>
          <w:sz w:val="22"/>
          <w:szCs w:val="22"/>
        </w:rPr>
        <w:t xml:space="preserve">Az egyéb működési célú kiadások </w:t>
      </w:r>
      <w:r w:rsidR="009E41F7" w:rsidRPr="005D75E4">
        <w:rPr>
          <w:bCs/>
          <w:sz w:val="22"/>
          <w:szCs w:val="22"/>
        </w:rPr>
        <w:t>nem változtak.</w:t>
      </w:r>
    </w:p>
    <w:p w14:paraId="32DD15BE" w14:textId="77777777" w:rsidR="003A3241" w:rsidRPr="005D75E4" w:rsidRDefault="003A3241" w:rsidP="003A3241">
      <w:pPr>
        <w:jc w:val="both"/>
        <w:rPr>
          <w:bCs/>
          <w:sz w:val="22"/>
          <w:szCs w:val="22"/>
        </w:rPr>
      </w:pPr>
    </w:p>
    <w:p w14:paraId="45BD63F4" w14:textId="7E0DF11B" w:rsidR="006F6C08" w:rsidRPr="005D75E4" w:rsidRDefault="00985140" w:rsidP="00B32EE0">
      <w:pPr>
        <w:jc w:val="both"/>
        <w:rPr>
          <w:bCs/>
          <w:sz w:val="22"/>
          <w:szCs w:val="22"/>
        </w:rPr>
      </w:pPr>
      <w:r w:rsidRPr="005D75E4">
        <w:rPr>
          <w:bCs/>
          <w:sz w:val="22"/>
          <w:szCs w:val="22"/>
        </w:rPr>
        <w:t xml:space="preserve">A beruházási kiadások </w:t>
      </w:r>
      <w:r w:rsidR="009E41F7" w:rsidRPr="005D75E4">
        <w:rPr>
          <w:bCs/>
          <w:sz w:val="22"/>
          <w:szCs w:val="22"/>
        </w:rPr>
        <w:t>629 990 Ft-tal nőttek</w:t>
      </w:r>
      <w:r w:rsidR="002B2866" w:rsidRPr="005D75E4">
        <w:rPr>
          <w:bCs/>
          <w:sz w:val="22"/>
          <w:szCs w:val="22"/>
        </w:rPr>
        <w:t xml:space="preserve"> </w:t>
      </w:r>
      <w:r w:rsidR="009E41F7" w:rsidRPr="005D75E4">
        <w:rPr>
          <w:bCs/>
          <w:sz w:val="22"/>
          <w:szCs w:val="22"/>
        </w:rPr>
        <w:t>a képviselő-testület döntése alapján fűkasza vásárlása miatti dologi kiadásokból történő átcsoportosítással.</w:t>
      </w:r>
    </w:p>
    <w:p w14:paraId="2F100242" w14:textId="77777777" w:rsidR="00E6073A" w:rsidRPr="005D75E4" w:rsidRDefault="00E6073A" w:rsidP="001A6130">
      <w:pPr>
        <w:jc w:val="both"/>
        <w:rPr>
          <w:bCs/>
          <w:sz w:val="22"/>
          <w:szCs w:val="22"/>
        </w:rPr>
      </w:pPr>
    </w:p>
    <w:p w14:paraId="47507CAD" w14:textId="1FE8AA27" w:rsidR="006F6C08" w:rsidRPr="005D75E4" w:rsidRDefault="006F6C08" w:rsidP="006F6C08">
      <w:pPr>
        <w:jc w:val="both"/>
        <w:rPr>
          <w:bCs/>
          <w:sz w:val="22"/>
          <w:szCs w:val="22"/>
        </w:rPr>
      </w:pPr>
      <w:r w:rsidRPr="005D75E4">
        <w:rPr>
          <w:bCs/>
          <w:sz w:val="22"/>
          <w:szCs w:val="22"/>
        </w:rPr>
        <w:t xml:space="preserve">A felújítási kiadások </w:t>
      </w:r>
      <w:r w:rsidR="009E41F7" w:rsidRPr="005D75E4">
        <w:rPr>
          <w:bCs/>
          <w:sz w:val="22"/>
          <w:szCs w:val="22"/>
        </w:rPr>
        <w:t>11 392 788 Ft-tal nőttek a „100 éves Óvoda felújítása” miatt</w:t>
      </w:r>
      <w:r w:rsidR="00694FE1" w:rsidRPr="005D75E4">
        <w:rPr>
          <w:bCs/>
          <w:sz w:val="22"/>
          <w:szCs w:val="22"/>
        </w:rPr>
        <w:t>.</w:t>
      </w:r>
      <w:r w:rsidR="00E6073A" w:rsidRPr="005D75E4">
        <w:rPr>
          <w:bCs/>
          <w:sz w:val="22"/>
          <w:szCs w:val="22"/>
        </w:rPr>
        <w:t xml:space="preserve"> </w:t>
      </w:r>
    </w:p>
    <w:p w14:paraId="44BAA4C9" w14:textId="77777777" w:rsidR="006F6C08" w:rsidRPr="005D75E4" w:rsidRDefault="006F6C08" w:rsidP="001A6130">
      <w:pPr>
        <w:jc w:val="both"/>
        <w:rPr>
          <w:bCs/>
          <w:sz w:val="22"/>
          <w:szCs w:val="22"/>
        </w:rPr>
      </w:pPr>
    </w:p>
    <w:p w14:paraId="60C07C1F" w14:textId="79438AC9" w:rsidR="003F7208" w:rsidRPr="005D75E4" w:rsidRDefault="003F7208" w:rsidP="003F7208">
      <w:pPr>
        <w:ind w:firstLine="360"/>
        <w:jc w:val="both"/>
        <w:rPr>
          <w:sz w:val="22"/>
          <w:szCs w:val="22"/>
        </w:rPr>
      </w:pPr>
      <w:r w:rsidRPr="005D75E4">
        <w:rPr>
          <w:b/>
          <w:sz w:val="22"/>
          <w:szCs w:val="22"/>
        </w:rPr>
        <w:t>Összességében</w:t>
      </w:r>
      <w:r w:rsidRPr="005D75E4">
        <w:rPr>
          <w:sz w:val="22"/>
          <w:szCs w:val="22"/>
        </w:rPr>
        <w:t xml:space="preserve"> az előirányzat változások (I-I</w:t>
      </w:r>
      <w:r w:rsidR="00E43C48" w:rsidRPr="005D75E4">
        <w:rPr>
          <w:sz w:val="22"/>
          <w:szCs w:val="22"/>
        </w:rPr>
        <w:t>I</w:t>
      </w:r>
      <w:r w:rsidRPr="005D75E4">
        <w:rPr>
          <w:sz w:val="22"/>
          <w:szCs w:val="22"/>
        </w:rPr>
        <w:t>.</w:t>
      </w:r>
      <w:r w:rsidR="003A3241" w:rsidRPr="005D75E4">
        <w:rPr>
          <w:sz w:val="22"/>
          <w:szCs w:val="22"/>
        </w:rPr>
        <w:t xml:space="preserve"> </w:t>
      </w:r>
      <w:proofErr w:type="gramStart"/>
      <w:r w:rsidRPr="005D75E4">
        <w:rPr>
          <w:sz w:val="22"/>
          <w:szCs w:val="22"/>
        </w:rPr>
        <w:t>pontok</w:t>
      </w:r>
      <w:proofErr w:type="gramEnd"/>
      <w:r w:rsidRPr="005D75E4">
        <w:rPr>
          <w:sz w:val="22"/>
          <w:szCs w:val="22"/>
        </w:rPr>
        <w:t>)</w:t>
      </w:r>
      <w:r w:rsidR="003910B7" w:rsidRPr="005D75E4">
        <w:rPr>
          <w:sz w:val="22"/>
          <w:szCs w:val="22"/>
        </w:rPr>
        <w:t xml:space="preserve"> </w:t>
      </w:r>
      <w:r w:rsidR="009E41F7" w:rsidRPr="005D75E4">
        <w:rPr>
          <w:sz w:val="22"/>
          <w:szCs w:val="22"/>
        </w:rPr>
        <w:t>15 694 216</w:t>
      </w:r>
      <w:r w:rsidR="00566D83" w:rsidRPr="005D75E4">
        <w:rPr>
          <w:sz w:val="22"/>
          <w:szCs w:val="22"/>
        </w:rPr>
        <w:t xml:space="preserve"> </w:t>
      </w:r>
      <w:r w:rsidRPr="005D75E4">
        <w:rPr>
          <w:sz w:val="22"/>
          <w:szCs w:val="22"/>
        </w:rPr>
        <w:t xml:space="preserve">Ft-tal </w:t>
      </w:r>
      <w:r w:rsidR="006F6C08" w:rsidRPr="005D75E4">
        <w:rPr>
          <w:sz w:val="22"/>
          <w:szCs w:val="22"/>
        </w:rPr>
        <w:t xml:space="preserve">növelik </w:t>
      </w:r>
      <w:r w:rsidRPr="005D75E4">
        <w:rPr>
          <w:sz w:val="22"/>
          <w:szCs w:val="22"/>
        </w:rPr>
        <w:t>a bevételek és</w:t>
      </w:r>
      <w:r w:rsidR="003910B7" w:rsidRPr="005D75E4">
        <w:rPr>
          <w:sz w:val="22"/>
          <w:szCs w:val="22"/>
        </w:rPr>
        <w:t xml:space="preserve"> </w:t>
      </w:r>
      <w:r w:rsidR="00CB30E2" w:rsidRPr="005D75E4">
        <w:rPr>
          <w:sz w:val="22"/>
          <w:szCs w:val="22"/>
        </w:rPr>
        <w:t xml:space="preserve">a </w:t>
      </w:r>
      <w:r w:rsidRPr="005D75E4">
        <w:rPr>
          <w:sz w:val="22"/>
          <w:szCs w:val="22"/>
        </w:rPr>
        <w:t xml:space="preserve">kiadások összegét, a költségvetési hiány </w:t>
      </w:r>
      <w:r w:rsidR="00F42FEF" w:rsidRPr="005D75E4">
        <w:rPr>
          <w:sz w:val="22"/>
          <w:szCs w:val="22"/>
        </w:rPr>
        <w:t>9 727 616</w:t>
      </w:r>
      <w:r w:rsidR="00E6073A" w:rsidRPr="005D75E4">
        <w:rPr>
          <w:sz w:val="22"/>
          <w:szCs w:val="22"/>
        </w:rPr>
        <w:t xml:space="preserve"> </w:t>
      </w:r>
      <w:r w:rsidR="00384A49" w:rsidRPr="005D75E4">
        <w:rPr>
          <w:sz w:val="22"/>
          <w:szCs w:val="22"/>
        </w:rPr>
        <w:t xml:space="preserve">Ft </w:t>
      </w:r>
      <w:r w:rsidR="00CB30E2" w:rsidRPr="005D75E4">
        <w:rPr>
          <w:sz w:val="22"/>
          <w:szCs w:val="22"/>
        </w:rPr>
        <w:t>– amelynek fedezete a maradványból biztosított.</w:t>
      </w:r>
    </w:p>
    <w:p w14:paraId="5366893A" w14:textId="77777777" w:rsidR="006A3E7D" w:rsidRPr="005D75E4" w:rsidRDefault="006A3E7D" w:rsidP="003F7208">
      <w:pPr>
        <w:pStyle w:val="Szvegtrzsbehzssal3"/>
        <w:ind w:left="0" w:firstLine="0"/>
        <w:rPr>
          <w:sz w:val="22"/>
          <w:szCs w:val="22"/>
        </w:rPr>
      </w:pPr>
    </w:p>
    <w:p w14:paraId="1FAB595A" w14:textId="77777777" w:rsidR="00F402D6" w:rsidRPr="005D75E4" w:rsidRDefault="00F402D6" w:rsidP="003F7208">
      <w:pPr>
        <w:pStyle w:val="Szvegtrzsbehzssal3"/>
        <w:ind w:left="0" w:firstLine="0"/>
        <w:rPr>
          <w:sz w:val="22"/>
          <w:szCs w:val="22"/>
        </w:rPr>
      </w:pPr>
    </w:p>
    <w:p w14:paraId="0B8F9F06" w14:textId="77777777" w:rsidR="003F7208" w:rsidRPr="005D75E4" w:rsidRDefault="003F7208" w:rsidP="003F7208">
      <w:pPr>
        <w:pStyle w:val="Szvegtrzsbehzssal3"/>
        <w:ind w:left="0" w:firstLine="0"/>
        <w:rPr>
          <w:sz w:val="22"/>
          <w:szCs w:val="22"/>
        </w:rPr>
      </w:pPr>
      <w:r w:rsidRPr="005D75E4">
        <w:rPr>
          <w:sz w:val="22"/>
          <w:szCs w:val="22"/>
        </w:rPr>
        <w:lastRenderedPageBreak/>
        <w:t xml:space="preserve">Fenti módosító tételek értelmében az önkormányzat költségvetésének fő számai (Ft-ban):  </w:t>
      </w:r>
    </w:p>
    <w:p w14:paraId="338E4CB3" w14:textId="77777777" w:rsidR="00EB6291" w:rsidRPr="005D75E4" w:rsidRDefault="00EB6291" w:rsidP="003F7208">
      <w:pPr>
        <w:pStyle w:val="Szvegtrzsbehzssal3"/>
        <w:ind w:left="0" w:firstLine="0"/>
        <w:rPr>
          <w:b/>
          <w:bCs/>
          <w:sz w:val="22"/>
          <w:szCs w:val="22"/>
        </w:rPr>
      </w:pPr>
    </w:p>
    <w:p w14:paraId="75214B69" w14:textId="4E016A7B" w:rsidR="003F7208" w:rsidRPr="005D75E4" w:rsidRDefault="003F7208" w:rsidP="003F7208">
      <w:pPr>
        <w:tabs>
          <w:tab w:val="right" w:pos="3402"/>
        </w:tabs>
        <w:ind w:firstLine="360"/>
        <w:jc w:val="both"/>
        <w:rPr>
          <w:b/>
          <w:bCs/>
          <w:sz w:val="22"/>
          <w:szCs w:val="22"/>
        </w:rPr>
      </w:pPr>
      <w:r w:rsidRPr="005D75E4">
        <w:rPr>
          <w:b/>
          <w:bCs/>
          <w:sz w:val="22"/>
          <w:szCs w:val="22"/>
        </w:rPr>
        <w:t>Költségvetési bevétel</w:t>
      </w:r>
      <w:proofErr w:type="gramStart"/>
      <w:r w:rsidRPr="005D75E4">
        <w:rPr>
          <w:b/>
          <w:bCs/>
          <w:sz w:val="22"/>
          <w:szCs w:val="22"/>
        </w:rPr>
        <w:t>:</w:t>
      </w:r>
      <w:r w:rsidRPr="005D75E4">
        <w:rPr>
          <w:b/>
          <w:bCs/>
          <w:sz w:val="22"/>
          <w:szCs w:val="22"/>
        </w:rPr>
        <w:tab/>
      </w:r>
      <w:r w:rsidR="001A6130" w:rsidRPr="005D75E4">
        <w:rPr>
          <w:b/>
          <w:bCs/>
          <w:sz w:val="22"/>
          <w:szCs w:val="22"/>
        </w:rPr>
        <w:t xml:space="preserve"> </w:t>
      </w:r>
      <w:r w:rsidR="005F3A06" w:rsidRPr="005D75E4">
        <w:rPr>
          <w:b/>
          <w:bCs/>
          <w:sz w:val="22"/>
          <w:szCs w:val="22"/>
        </w:rPr>
        <w:t xml:space="preserve">  </w:t>
      </w:r>
      <w:r w:rsidR="00694FE1" w:rsidRPr="005D75E4">
        <w:rPr>
          <w:b/>
          <w:bCs/>
          <w:sz w:val="22"/>
          <w:szCs w:val="22"/>
        </w:rPr>
        <w:t xml:space="preserve"> </w:t>
      </w:r>
      <w:r w:rsidR="009E41F7" w:rsidRPr="005D75E4">
        <w:rPr>
          <w:b/>
          <w:bCs/>
          <w:sz w:val="22"/>
          <w:szCs w:val="22"/>
        </w:rPr>
        <w:t>217</w:t>
      </w:r>
      <w:proofErr w:type="gramEnd"/>
      <w:r w:rsidR="00F928E2" w:rsidRPr="005D75E4">
        <w:rPr>
          <w:b/>
          <w:bCs/>
          <w:sz w:val="22"/>
          <w:szCs w:val="22"/>
        </w:rPr>
        <w:t> </w:t>
      </w:r>
      <w:r w:rsidR="009E41F7" w:rsidRPr="005D75E4">
        <w:rPr>
          <w:b/>
          <w:bCs/>
          <w:sz w:val="22"/>
          <w:szCs w:val="22"/>
        </w:rPr>
        <w:t>967</w:t>
      </w:r>
      <w:r w:rsidR="00F928E2" w:rsidRPr="005D75E4">
        <w:rPr>
          <w:b/>
          <w:bCs/>
          <w:sz w:val="22"/>
          <w:szCs w:val="22"/>
        </w:rPr>
        <w:t xml:space="preserve"> </w:t>
      </w:r>
      <w:r w:rsidR="009E41F7" w:rsidRPr="005D75E4">
        <w:rPr>
          <w:b/>
          <w:bCs/>
          <w:sz w:val="22"/>
          <w:szCs w:val="22"/>
        </w:rPr>
        <w:t>035</w:t>
      </w:r>
      <w:r w:rsidR="00694FE1" w:rsidRPr="005D75E4">
        <w:rPr>
          <w:b/>
          <w:bCs/>
          <w:sz w:val="22"/>
          <w:szCs w:val="22"/>
        </w:rPr>
        <w:t xml:space="preserve"> </w:t>
      </w:r>
    </w:p>
    <w:p w14:paraId="1956F9ED" w14:textId="11B48ED8" w:rsidR="003F7208" w:rsidRPr="005D75E4" w:rsidRDefault="003F7208" w:rsidP="003F7208">
      <w:pPr>
        <w:tabs>
          <w:tab w:val="right" w:pos="3402"/>
        </w:tabs>
        <w:ind w:firstLine="360"/>
        <w:jc w:val="both"/>
        <w:rPr>
          <w:b/>
          <w:bCs/>
          <w:sz w:val="22"/>
          <w:szCs w:val="22"/>
        </w:rPr>
      </w:pPr>
      <w:r w:rsidRPr="005D75E4">
        <w:rPr>
          <w:b/>
          <w:bCs/>
          <w:sz w:val="22"/>
          <w:szCs w:val="22"/>
        </w:rPr>
        <w:t>Költségvetési kiadás</w:t>
      </w:r>
      <w:proofErr w:type="gramStart"/>
      <w:r w:rsidRPr="005D75E4">
        <w:rPr>
          <w:b/>
          <w:bCs/>
          <w:sz w:val="22"/>
          <w:szCs w:val="22"/>
        </w:rPr>
        <w:t>:</w:t>
      </w:r>
      <w:r w:rsidRPr="005D75E4">
        <w:rPr>
          <w:b/>
          <w:bCs/>
          <w:sz w:val="22"/>
          <w:szCs w:val="22"/>
        </w:rPr>
        <w:tab/>
      </w:r>
      <w:r w:rsidR="00694FE1" w:rsidRPr="005D75E4">
        <w:rPr>
          <w:b/>
          <w:bCs/>
          <w:sz w:val="22"/>
          <w:szCs w:val="22"/>
        </w:rPr>
        <w:t xml:space="preserve">     </w:t>
      </w:r>
      <w:r w:rsidR="00F42FEF" w:rsidRPr="005D75E4">
        <w:rPr>
          <w:b/>
          <w:bCs/>
          <w:sz w:val="22"/>
          <w:szCs w:val="22"/>
        </w:rPr>
        <w:t>2</w:t>
      </w:r>
      <w:r w:rsidR="00E06919" w:rsidRPr="005D75E4">
        <w:rPr>
          <w:b/>
          <w:bCs/>
          <w:sz w:val="22"/>
          <w:szCs w:val="22"/>
        </w:rPr>
        <w:t>2</w:t>
      </w:r>
      <w:r w:rsidR="009E41F7" w:rsidRPr="005D75E4">
        <w:rPr>
          <w:b/>
          <w:bCs/>
          <w:sz w:val="22"/>
          <w:szCs w:val="22"/>
        </w:rPr>
        <w:t>7</w:t>
      </w:r>
      <w:proofErr w:type="gramEnd"/>
      <w:r w:rsidR="00694FE1" w:rsidRPr="005D75E4">
        <w:rPr>
          <w:b/>
          <w:bCs/>
          <w:sz w:val="22"/>
          <w:szCs w:val="22"/>
        </w:rPr>
        <w:t> </w:t>
      </w:r>
      <w:r w:rsidR="009E41F7" w:rsidRPr="005D75E4">
        <w:rPr>
          <w:b/>
          <w:bCs/>
          <w:sz w:val="22"/>
          <w:szCs w:val="22"/>
        </w:rPr>
        <w:t>694</w:t>
      </w:r>
      <w:r w:rsidR="00694FE1" w:rsidRPr="005D75E4">
        <w:rPr>
          <w:b/>
          <w:bCs/>
          <w:sz w:val="22"/>
          <w:szCs w:val="22"/>
        </w:rPr>
        <w:t xml:space="preserve"> </w:t>
      </w:r>
      <w:r w:rsidR="009E41F7" w:rsidRPr="005D75E4">
        <w:rPr>
          <w:b/>
          <w:bCs/>
          <w:sz w:val="22"/>
          <w:szCs w:val="22"/>
        </w:rPr>
        <w:t>651</w:t>
      </w:r>
    </w:p>
    <w:p w14:paraId="4F6E5EE9" w14:textId="7CFA52C3" w:rsidR="00F42FEF" w:rsidRPr="005D75E4" w:rsidRDefault="003F7208" w:rsidP="00F42FEF">
      <w:pPr>
        <w:tabs>
          <w:tab w:val="right" w:pos="3402"/>
        </w:tabs>
        <w:ind w:firstLine="360"/>
        <w:jc w:val="both"/>
        <w:rPr>
          <w:b/>
          <w:bCs/>
          <w:sz w:val="22"/>
          <w:szCs w:val="22"/>
        </w:rPr>
      </w:pPr>
      <w:r w:rsidRPr="005D75E4">
        <w:rPr>
          <w:b/>
          <w:bCs/>
          <w:sz w:val="22"/>
          <w:szCs w:val="22"/>
        </w:rPr>
        <w:t>Hiány</w:t>
      </w:r>
      <w:proofErr w:type="gramStart"/>
      <w:r w:rsidRPr="005D75E4">
        <w:rPr>
          <w:b/>
          <w:bCs/>
          <w:sz w:val="22"/>
          <w:szCs w:val="22"/>
        </w:rPr>
        <w:t>:</w:t>
      </w:r>
      <w:r w:rsidR="00FE307C" w:rsidRPr="005D75E4">
        <w:rPr>
          <w:b/>
          <w:bCs/>
          <w:sz w:val="22"/>
          <w:szCs w:val="22"/>
        </w:rPr>
        <w:t xml:space="preserve">                    </w:t>
      </w:r>
      <w:r w:rsidR="00E6073A" w:rsidRPr="005D75E4">
        <w:rPr>
          <w:b/>
          <w:bCs/>
          <w:sz w:val="22"/>
          <w:szCs w:val="22"/>
        </w:rPr>
        <w:t xml:space="preserve"> </w:t>
      </w:r>
      <w:r w:rsidR="005D696D" w:rsidRPr="005D75E4">
        <w:rPr>
          <w:b/>
          <w:bCs/>
          <w:sz w:val="22"/>
          <w:szCs w:val="22"/>
        </w:rPr>
        <w:t xml:space="preserve"> </w:t>
      </w:r>
      <w:r w:rsidR="00E6073A" w:rsidRPr="005D75E4">
        <w:rPr>
          <w:b/>
          <w:bCs/>
          <w:sz w:val="22"/>
          <w:szCs w:val="22"/>
        </w:rPr>
        <w:t xml:space="preserve"> </w:t>
      </w:r>
      <w:r w:rsidR="00694FE1" w:rsidRPr="005D75E4">
        <w:rPr>
          <w:b/>
          <w:bCs/>
          <w:sz w:val="22"/>
          <w:szCs w:val="22"/>
        </w:rPr>
        <w:t xml:space="preserve"> </w:t>
      </w:r>
      <w:r w:rsidR="00F42FEF" w:rsidRPr="005D75E4">
        <w:rPr>
          <w:b/>
          <w:bCs/>
          <w:sz w:val="22"/>
          <w:szCs w:val="22"/>
        </w:rPr>
        <w:t xml:space="preserve">        </w:t>
      </w:r>
      <w:r w:rsidR="00694FE1" w:rsidRPr="005D75E4">
        <w:rPr>
          <w:b/>
          <w:bCs/>
          <w:sz w:val="22"/>
          <w:szCs w:val="22"/>
        </w:rPr>
        <w:t xml:space="preserve"> </w:t>
      </w:r>
      <w:r w:rsidR="00F42FEF" w:rsidRPr="005D75E4">
        <w:rPr>
          <w:b/>
          <w:bCs/>
          <w:sz w:val="22"/>
          <w:szCs w:val="22"/>
        </w:rPr>
        <w:t>9</w:t>
      </w:r>
      <w:proofErr w:type="gramEnd"/>
      <w:r w:rsidR="00F42FEF" w:rsidRPr="005D75E4">
        <w:rPr>
          <w:b/>
          <w:bCs/>
          <w:sz w:val="22"/>
          <w:szCs w:val="22"/>
        </w:rPr>
        <w:t> 727 616</w:t>
      </w:r>
    </w:p>
    <w:p w14:paraId="07DDBED5" w14:textId="5E2804C5" w:rsidR="00384A49" w:rsidRPr="005D75E4" w:rsidRDefault="003F7208" w:rsidP="00F42FEF">
      <w:pPr>
        <w:tabs>
          <w:tab w:val="right" w:pos="3402"/>
        </w:tabs>
        <w:ind w:firstLine="360"/>
        <w:jc w:val="both"/>
        <w:rPr>
          <w:b/>
          <w:bCs/>
          <w:sz w:val="22"/>
          <w:szCs w:val="22"/>
        </w:rPr>
      </w:pPr>
      <w:r w:rsidRPr="005D75E4">
        <w:rPr>
          <w:b/>
          <w:bCs/>
          <w:sz w:val="22"/>
          <w:szCs w:val="22"/>
        </w:rPr>
        <w:t>F</w:t>
      </w:r>
      <w:r w:rsidR="00C408A7" w:rsidRPr="005D75E4">
        <w:rPr>
          <w:b/>
          <w:bCs/>
          <w:sz w:val="22"/>
          <w:szCs w:val="22"/>
        </w:rPr>
        <w:t>inanszírozási kiadás</w:t>
      </w:r>
      <w:proofErr w:type="gramStart"/>
      <w:r w:rsidR="00C408A7" w:rsidRPr="005D75E4">
        <w:rPr>
          <w:b/>
          <w:bCs/>
          <w:sz w:val="22"/>
          <w:szCs w:val="22"/>
        </w:rPr>
        <w:t xml:space="preserve">:    </w:t>
      </w:r>
      <w:r w:rsidR="005D696D" w:rsidRPr="005D75E4">
        <w:rPr>
          <w:b/>
          <w:bCs/>
          <w:sz w:val="22"/>
          <w:szCs w:val="22"/>
        </w:rPr>
        <w:t xml:space="preserve"> </w:t>
      </w:r>
      <w:r w:rsidR="00694FE1" w:rsidRPr="005D75E4">
        <w:rPr>
          <w:b/>
          <w:bCs/>
          <w:sz w:val="22"/>
          <w:szCs w:val="22"/>
        </w:rPr>
        <w:t xml:space="preserve"> </w:t>
      </w:r>
      <w:r w:rsidR="005D696D" w:rsidRPr="005D75E4">
        <w:rPr>
          <w:b/>
          <w:bCs/>
          <w:sz w:val="22"/>
          <w:szCs w:val="22"/>
        </w:rPr>
        <w:t xml:space="preserve"> </w:t>
      </w:r>
      <w:r w:rsidR="00E6073A" w:rsidRPr="005D75E4">
        <w:rPr>
          <w:b/>
          <w:bCs/>
          <w:sz w:val="22"/>
          <w:szCs w:val="22"/>
        </w:rPr>
        <w:t>1</w:t>
      </w:r>
      <w:proofErr w:type="gramEnd"/>
      <w:r w:rsidR="00694FE1" w:rsidRPr="005D75E4">
        <w:rPr>
          <w:b/>
          <w:bCs/>
          <w:sz w:val="22"/>
          <w:szCs w:val="22"/>
        </w:rPr>
        <w:t> </w:t>
      </w:r>
      <w:r w:rsidR="00F42FEF" w:rsidRPr="005D75E4">
        <w:rPr>
          <w:b/>
          <w:bCs/>
          <w:sz w:val="22"/>
          <w:szCs w:val="22"/>
        </w:rPr>
        <w:t>118</w:t>
      </w:r>
      <w:r w:rsidR="00694FE1" w:rsidRPr="005D75E4">
        <w:rPr>
          <w:b/>
          <w:bCs/>
          <w:sz w:val="22"/>
          <w:szCs w:val="22"/>
        </w:rPr>
        <w:t xml:space="preserve"> </w:t>
      </w:r>
      <w:r w:rsidR="00F42FEF" w:rsidRPr="005D75E4">
        <w:rPr>
          <w:b/>
          <w:bCs/>
          <w:sz w:val="22"/>
          <w:szCs w:val="22"/>
        </w:rPr>
        <w:t>978</w:t>
      </w:r>
    </w:p>
    <w:p w14:paraId="60EEB87C" w14:textId="08BAF359" w:rsidR="003F7208" w:rsidRPr="005D75E4" w:rsidRDefault="003F7208" w:rsidP="00384A49">
      <w:pPr>
        <w:pStyle w:val="Cmsor1"/>
        <w:rPr>
          <w:sz w:val="22"/>
          <w:szCs w:val="22"/>
        </w:rPr>
      </w:pPr>
      <w:r w:rsidRPr="005D75E4">
        <w:rPr>
          <w:sz w:val="22"/>
          <w:szCs w:val="22"/>
        </w:rPr>
        <w:t xml:space="preserve">Belső fin. </w:t>
      </w:r>
      <w:proofErr w:type="gramStart"/>
      <w:r w:rsidRPr="005D75E4">
        <w:rPr>
          <w:sz w:val="22"/>
          <w:szCs w:val="22"/>
        </w:rPr>
        <w:t>bevétel</w:t>
      </w:r>
      <w:proofErr w:type="gramEnd"/>
      <w:r w:rsidRPr="005D75E4">
        <w:rPr>
          <w:sz w:val="22"/>
          <w:szCs w:val="22"/>
        </w:rPr>
        <w:t>:</w:t>
      </w:r>
      <w:r w:rsidRPr="005D75E4">
        <w:rPr>
          <w:sz w:val="22"/>
          <w:szCs w:val="22"/>
        </w:rPr>
        <w:tab/>
      </w:r>
      <w:r w:rsidR="001A6130" w:rsidRPr="005D75E4">
        <w:rPr>
          <w:sz w:val="22"/>
          <w:szCs w:val="22"/>
        </w:rPr>
        <w:t xml:space="preserve">       </w:t>
      </w:r>
      <w:r w:rsidR="00FE307C" w:rsidRPr="005D75E4">
        <w:rPr>
          <w:sz w:val="22"/>
          <w:szCs w:val="22"/>
        </w:rPr>
        <w:t xml:space="preserve"> </w:t>
      </w:r>
      <w:r w:rsidR="005D696D" w:rsidRPr="005D75E4">
        <w:rPr>
          <w:sz w:val="22"/>
          <w:szCs w:val="22"/>
        </w:rPr>
        <w:t xml:space="preserve">  </w:t>
      </w:r>
      <w:r w:rsidR="00694FE1" w:rsidRPr="005D75E4">
        <w:rPr>
          <w:sz w:val="22"/>
          <w:szCs w:val="22"/>
        </w:rPr>
        <w:t xml:space="preserve">   </w:t>
      </w:r>
      <w:r w:rsidR="00F42FEF" w:rsidRPr="005D75E4">
        <w:rPr>
          <w:sz w:val="22"/>
          <w:szCs w:val="22"/>
        </w:rPr>
        <w:t>10</w:t>
      </w:r>
      <w:r w:rsidR="00694FE1" w:rsidRPr="005D75E4">
        <w:rPr>
          <w:sz w:val="22"/>
          <w:szCs w:val="22"/>
        </w:rPr>
        <w:t> </w:t>
      </w:r>
      <w:r w:rsidR="00F42FEF" w:rsidRPr="005D75E4">
        <w:rPr>
          <w:sz w:val="22"/>
          <w:szCs w:val="22"/>
        </w:rPr>
        <w:t>846</w:t>
      </w:r>
      <w:r w:rsidR="00694FE1" w:rsidRPr="005D75E4">
        <w:rPr>
          <w:sz w:val="22"/>
          <w:szCs w:val="22"/>
        </w:rPr>
        <w:t xml:space="preserve"> </w:t>
      </w:r>
      <w:r w:rsidR="00F42FEF" w:rsidRPr="005D75E4">
        <w:rPr>
          <w:sz w:val="22"/>
          <w:szCs w:val="22"/>
        </w:rPr>
        <w:t>594</w:t>
      </w:r>
    </w:p>
    <w:p w14:paraId="41285559" w14:textId="62A853F0" w:rsidR="003F7208" w:rsidRPr="005D75E4" w:rsidRDefault="003F7208" w:rsidP="003F7208">
      <w:pPr>
        <w:tabs>
          <w:tab w:val="right" w:pos="3402"/>
        </w:tabs>
        <w:ind w:firstLine="360"/>
        <w:jc w:val="both"/>
        <w:rPr>
          <w:b/>
          <w:bCs/>
          <w:sz w:val="22"/>
          <w:szCs w:val="22"/>
        </w:rPr>
      </w:pPr>
      <w:r w:rsidRPr="005D75E4">
        <w:rPr>
          <w:b/>
          <w:bCs/>
          <w:sz w:val="22"/>
          <w:szCs w:val="22"/>
        </w:rPr>
        <w:t xml:space="preserve">Külső fin. </w:t>
      </w:r>
      <w:proofErr w:type="gramStart"/>
      <w:r w:rsidRPr="005D75E4">
        <w:rPr>
          <w:b/>
          <w:bCs/>
          <w:sz w:val="22"/>
          <w:szCs w:val="22"/>
        </w:rPr>
        <w:t>bevétel</w:t>
      </w:r>
      <w:proofErr w:type="gramEnd"/>
      <w:r w:rsidRPr="005D75E4">
        <w:rPr>
          <w:b/>
          <w:bCs/>
          <w:sz w:val="22"/>
          <w:szCs w:val="22"/>
        </w:rPr>
        <w:t>:</w:t>
      </w:r>
      <w:r w:rsidR="001A6130" w:rsidRPr="005D75E4">
        <w:rPr>
          <w:b/>
          <w:bCs/>
          <w:sz w:val="22"/>
          <w:szCs w:val="22"/>
        </w:rPr>
        <w:t xml:space="preserve">  </w:t>
      </w:r>
      <w:r w:rsidRPr="005D75E4">
        <w:rPr>
          <w:b/>
          <w:bCs/>
          <w:sz w:val="22"/>
          <w:szCs w:val="22"/>
        </w:rPr>
        <w:tab/>
      </w:r>
      <w:r w:rsidR="001A6130" w:rsidRPr="005D75E4">
        <w:rPr>
          <w:b/>
          <w:bCs/>
          <w:sz w:val="22"/>
          <w:szCs w:val="22"/>
        </w:rPr>
        <w:t xml:space="preserve">                     </w:t>
      </w:r>
      <w:r w:rsidR="00FE307C" w:rsidRPr="005D75E4">
        <w:rPr>
          <w:b/>
          <w:bCs/>
          <w:sz w:val="22"/>
          <w:szCs w:val="22"/>
        </w:rPr>
        <w:t xml:space="preserve">  </w:t>
      </w:r>
      <w:r w:rsidR="005D696D" w:rsidRPr="005D75E4">
        <w:rPr>
          <w:b/>
          <w:bCs/>
          <w:sz w:val="22"/>
          <w:szCs w:val="22"/>
        </w:rPr>
        <w:t xml:space="preserve">  </w:t>
      </w:r>
      <w:r w:rsidR="00CA4238" w:rsidRPr="005D75E4">
        <w:rPr>
          <w:b/>
          <w:bCs/>
          <w:sz w:val="22"/>
          <w:szCs w:val="22"/>
        </w:rPr>
        <w:t>0</w:t>
      </w:r>
    </w:p>
    <w:p w14:paraId="435F0B2D" w14:textId="77777777" w:rsidR="003F7208" w:rsidRPr="005D75E4" w:rsidRDefault="003F7208" w:rsidP="003F7208">
      <w:pPr>
        <w:pStyle w:val="Szvegtrzsbehzssal3"/>
        <w:rPr>
          <w:sz w:val="22"/>
          <w:szCs w:val="22"/>
        </w:rPr>
      </w:pPr>
    </w:p>
    <w:p w14:paraId="303CA101" w14:textId="77777777" w:rsidR="003F7208" w:rsidRPr="005D75E4" w:rsidRDefault="003F7208" w:rsidP="003F7208">
      <w:pPr>
        <w:tabs>
          <w:tab w:val="right" w:pos="3402"/>
        </w:tabs>
        <w:ind w:firstLine="360"/>
        <w:jc w:val="both"/>
        <w:rPr>
          <w:sz w:val="22"/>
          <w:szCs w:val="22"/>
        </w:rPr>
      </w:pPr>
      <w:r w:rsidRPr="005D75E4">
        <w:rPr>
          <w:sz w:val="22"/>
          <w:szCs w:val="22"/>
        </w:rPr>
        <w:t xml:space="preserve">A </w:t>
      </w:r>
      <w:r w:rsidR="00E43C48" w:rsidRPr="005D75E4">
        <w:rPr>
          <w:sz w:val="22"/>
          <w:szCs w:val="22"/>
        </w:rPr>
        <w:t>1</w:t>
      </w:r>
      <w:r w:rsidRPr="005D75E4">
        <w:rPr>
          <w:sz w:val="22"/>
          <w:szCs w:val="22"/>
        </w:rPr>
        <w:t>. melléklet a fent</w:t>
      </w:r>
      <w:r w:rsidR="00E43C48" w:rsidRPr="005D75E4">
        <w:rPr>
          <w:sz w:val="22"/>
          <w:szCs w:val="22"/>
        </w:rPr>
        <w:t>i módosításokat</w:t>
      </w:r>
      <w:r w:rsidRPr="005D75E4">
        <w:rPr>
          <w:sz w:val="22"/>
          <w:szCs w:val="22"/>
        </w:rPr>
        <w:t xml:space="preserve"> kiemelt előirányzatonkénti részletezettséggel tartalmazza.</w:t>
      </w:r>
    </w:p>
    <w:p w14:paraId="20F96D2B" w14:textId="77777777" w:rsidR="00F402D6" w:rsidRPr="005D75E4" w:rsidRDefault="00F402D6" w:rsidP="003F7208">
      <w:pPr>
        <w:tabs>
          <w:tab w:val="right" w:pos="3402"/>
        </w:tabs>
        <w:ind w:firstLine="360"/>
        <w:jc w:val="both"/>
        <w:rPr>
          <w:sz w:val="22"/>
          <w:szCs w:val="22"/>
        </w:rPr>
      </w:pPr>
    </w:p>
    <w:p w14:paraId="1BDDE13E" w14:textId="77777777" w:rsidR="003F7208" w:rsidRPr="005D75E4" w:rsidRDefault="003F7208" w:rsidP="003F7208">
      <w:pPr>
        <w:tabs>
          <w:tab w:val="right" w:pos="3402"/>
        </w:tabs>
        <w:ind w:firstLine="360"/>
        <w:jc w:val="both"/>
        <w:rPr>
          <w:sz w:val="22"/>
          <w:szCs w:val="22"/>
        </w:rPr>
      </w:pPr>
      <w:r w:rsidRPr="005D75E4">
        <w:rPr>
          <w:sz w:val="22"/>
          <w:szCs w:val="22"/>
        </w:rPr>
        <w:t xml:space="preserve">A </w:t>
      </w:r>
      <w:r w:rsidR="00E43C48" w:rsidRPr="005D75E4">
        <w:rPr>
          <w:sz w:val="22"/>
          <w:szCs w:val="22"/>
        </w:rPr>
        <w:t>3</w:t>
      </w:r>
      <w:r w:rsidRPr="005D75E4">
        <w:rPr>
          <w:sz w:val="22"/>
          <w:szCs w:val="22"/>
        </w:rPr>
        <w:t xml:space="preserve">. melléklet </w:t>
      </w:r>
      <w:r w:rsidR="00211E21" w:rsidRPr="005D75E4">
        <w:rPr>
          <w:sz w:val="22"/>
          <w:szCs w:val="22"/>
        </w:rPr>
        <w:t>Velem községi</w:t>
      </w:r>
      <w:r w:rsidRPr="005D75E4">
        <w:rPr>
          <w:sz w:val="22"/>
          <w:szCs w:val="22"/>
        </w:rPr>
        <w:t xml:space="preserve"> Önkormányzat fejlesztési bevételeinek, az </w:t>
      </w:r>
      <w:r w:rsidR="00E43C48" w:rsidRPr="005D75E4">
        <w:rPr>
          <w:sz w:val="22"/>
          <w:szCs w:val="22"/>
        </w:rPr>
        <w:t>4</w:t>
      </w:r>
      <w:r w:rsidRPr="005D75E4">
        <w:rPr>
          <w:sz w:val="22"/>
          <w:szCs w:val="22"/>
        </w:rPr>
        <w:t>. melléklet fejlesztési kiadásainak előirányzatait mutatja be.</w:t>
      </w:r>
    </w:p>
    <w:p w14:paraId="2A16BA1A" w14:textId="77777777" w:rsidR="003F7208" w:rsidRPr="005D75E4" w:rsidRDefault="003F7208" w:rsidP="003F7208">
      <w:pPr>
        <w:tabs>
          <w:tab w:val="right" w:pos="3402"/>
        </w:tabs>
        <w:ind w:firstLine="360"/>
        <w:jc w:val="both"/>
        <w:rPr>
          <w:sz w:val="22"/>
          <w:szCs w:val="22"/>
        </w:rPr>
      </w:pPr>
    </w:p>
    <w:p w14:paraId="43FBD506" w14:textId="77777777" w:rsidR="003D4779" w:rsidRPr="005D75E4" w:rsidRDefault="003D4779" w:rsidP="003D4779">
      <w:pPr>
        <w:tabs>
          <w:tab w:val="right" w:pos="3402"/>
        </w:tabs>
        <w:ind w:firstLine="360"/>
        <w:jc w:val="both"/>
        <w:rPr>
          <w:sz w:val="22"/>
          <w:szCs w:val="22"/>
        </w:rPr>
      </w:pPr>
    </w:p>
    <w:p w14:paraId="43152F05" w14:textId="1D90328C" w:rsidR="008378C5" w:rsidRPr="005D75E4" w:rsidRDefault="008378C5" w:rsidP="008378C5">
      <w:pPr>
        <w:tabs>
          <w:tab w:val="right" w:pos="3402"/>
        </w:tabs>
        <w:jc w:val="both"/>
        <w:rPr>
          <w:sz w:val="22"/>
          <w:szCs w:val="22"/>
        </w:rPr>
      </w:pPr>
      <w:r w:rsidRPr="005D75E4">
        <w:rPr>
          <w:sz w:val="22"/>
          <w:szCs w:val="22"/>
        </w:rPr>
        <w:t xml:space="preserve">Velem, </w:t>
      </w:r>
      <w:r w:rsidR="005D696D" w:rsidRPr="005D75E4">
        <w:rPr>
          <w:sz w:val="22"/>
          <w:szCs w:val="22"/>
        </w:rPr>
        <w:t>202</w:t>
      </w:r>
      <w:r w:rsidR="00A024F8" w:rsidRPr="005D75E4">
        <w:rPr>
          <w:sz w:val="22"/>
          <w:szCs w:val="22"/>
        </w:rPr>
        <w:t>6</w:t>
      </w:r>
      <w:r w:rsidRPr="005D75E4">
        <w:rPr>
          <w:sz w:val="22"/>
          <w:szCs w:val="22"/>
        </w:rPr>
        <w:t xml:space="preserve">. </w:t>
      </w:r>
      <w:r w:rsidR="00A024F8" w:rsidRPr="005D75E4">
        <w:rPr>
          <w:sz w:val="22"/>
          <w:szCs w:val="22"/>
        </w:rPr>
        <w:t>május</w:t>
      </w:r>
      <w:r w:rsidR="002508A5" w:rsidRPr="005D75E4">
        <w:rPr>
          <w:sz w:val="22"/>
          <w:szCs w:val="22"/>
        </w:rPr>
        <w:t xml:space="preserve"> </w:t>
      </w:r>
      <w:r w:rsidR="00E06919" w:rsidRPr="005D75E4">
        <w:rPr>
          <w:sz w:val="22"/>
          <w:szCs w:val="22"/>
        </w:rPr>
        <w:t>1</w:t>
      </w:r>
      <w:r w:rsidR="00A024F8" w:rsidRPr="005D75E4">
        <w:rPr>
          <w:sz w:val="22"/>
          <w:szCs w:val="22"/>
        </w:rPr>
        <w:t>9</w:t>
      </w:r>
      <w:r w:rsidR="002508A5" w:rsidRPr="005D75E4">
        <w:rPr>
          <w:sz w:val="22"/>
          <w:szCs w:val="22"/>
        </w:rPr>
        <w:t>.</w:t>
      </w:r>
      <w:r w:rsidR="00F928E2" w:rsidRPr="005D75E4">
        <w:rPr>
          <w:sz w:val="22"/>
          <w:szCs w:val="22"/>
        </w:rPr>
        <w:t xml:space="preserve"> </w:t>
      </w:r>
    </w:p>
    <w:p w14:paraId="4B87470B" w14:textId="1FBD607E" w:rsidR="005F3A06" w:rsidRPr="005D75E4" w:rsidRDefault="005F3A06" w:rsidP="008378C5">
      <w:pPr>
        <w:tabs>
          <w:tab w:val="right" w:pos="3402"/>
        </w:tabs>
        <w:jc w:val="both"/>
        <w:rPr>
          <w:sz w:val="22"/>
          <w:szCs w:val="22"/>
        </w:rPr>
      </w:pPr>
    </w:p>
    <w:p w14:paraId="3F2B800A" w14:textId="02DBD74E" w:rsidR="005F3A06" w:rsidRPr="005D75E4" w:rsidRDefault="005F3A06" w:rsidP="008378C5">
      <w:pPr>
        <w:tabs>
          <w:tab w:val="right" w:pos="3402"/>
        </w:tabs>
        <w:jc w:val="both"/>
        <w:rPr>
          <w:sz w:val="22"/>
          <w:szCs w:val="22"/>
        </w:rPr>
      </w:pPr>
    </w:p>
    <w:p w14:paraId="46DF6C61" w14:textId="044DA30E" w:rsidR="005F3A06" w:rsidRPr="005D75E4" w:rsidRDefault="005F3A06" w:rsidP="008378C5">
      <w:pPr>
        <w:tabs>
          <w:tab w:val="right" w:pos="3402"/>
        </w:tabs>
        <w:jc w:val="both"/>
        <w:rPr>
          <w:sz w:val="22"/>
          <w:szCs w:val="22"/>
        </w:rPr>
      </w:pPr>
    </w:p>
    <w:p w14:paraId="5CE423A9" w14:textId="2D23B977" w:rsidR="008378C5" w:rsidRPr="005D75E4" w:rsidRDefault="008378C5" w:rsidP="008378C5">
      <w:pPr>
        <w:tabs>
          <w:tab w:val="right" w:pos="4253"/>
        </w:tabs>
        <w:jc w:val="both"/>
        <w:rPr>
          <w:sz w:val="22"/>
          <w:szCs w:val="22"/>
        </w:rPr>
      </w:pPr>
      <w:r w:rsidRPr="005D75E4">
        <w:rPr>
          <w:sz w:val="22"/>
          <w:szCs w:val="22"/>
        </w:rPr>
        <w:tab/>
      </w:r>
      <w:r w:rsidR="00464834" w:rsidRPr="005D75E4">
        <w:rPr>
          <w:sz w:val="22"/>
          <w:szCs w:val="22"/>
        </w:rPr>
        <w:t>Szabó Zoltán</w:t>
      </w:r>
      <w:r w:rsidRPr="005D75E4">
        <w:rPr>
          <w:sz w:val="22"/>
          <w:szCs w:val="22"/>
        </w:rPr>
        <w:t xml:space="preserve"> s.k.</w:t>
      </w:r>
    </w:p>
    <w:p w14:paraId="37390427" w14:textId="77777777" w:rsidR="008378C5" w:rsidRPr="005D75E4" w:rsidRDefault="008378C5" w:rsidP="008378C5">
      <w:pPr>
        <w:tabs>
          <w:tab w:val="right" w:pos="4253"/>
        </w:tabs>
        <w:jc w:val="both"/>
        <w:rPr>
          <w:sz w:val="22"/>
          <w:szCs w:val="22"/>
        </w:rPr>
      </w:pPr>
      <w:r w:rsidRPr="005D75E4">
        <w:rPr>
          <w:sz w:val="22"/>
          <w:szCs w:val="22"/>
        </w:rPr>
        <w:tab/>
      </w:r>
      <w:proofErr w:type="gramStart"/>
      <w:r w:rsidRPr="005D75E4">
        <w:rPr>
          <w:sz w:val="22"/>
          <w:szCs w:val="22"/>
        </w:rPr>
        <w:t>polgármester</w:t>
      </w:r>
      <w:proofErr w:type="gramEnd"/>
    </w:p>
    <w:p w14:paraId="21612C61" w14:textId="77777777" w:rsidR="008378C5" w:rsidRPr="005D75E4" w:rsidRDefault="008378C5" w:rsidP="008378C5">
      <w:pPr>
        <w:tabs>
          <w:tab w:val="right" w:pos="4253"/>
        </w:tabs>
        <w:jc w:val="both"/>
        <w:rPr>
          <w:sz w:val="22"/>
          <w:szCs w:val="22"/>
        </w:rPr>
      </w:pPr>
    </w:p>
    <w:p w14:paraId="72C399D9" w14:textId="147C7608" w:rsidR="003F7208" w:rsidRPr="005D75E4" w:rsidRDefault="003F7208" w:rsidP="003F7208">
      <w:pPr>
        <w:tabs>
          <w:tab w:val="right" w:pos="4253"/>
        </w:tabs>
        <w:jc w:val="both"/>
        <w:rPr>
          <w:sz w:val="22"/>
          <w:szCs w:val="22"/>
        </w:rPr>
      </w:pPr>
    </w:p>
    <w:p w14:paraId="77F5D0EB" w14:textId="77777777" w:rsidR="00033ABD" w:rsidRPr="005D75E4" w:rsidRDefault="00033ABD" w:rsidP="003F7208">
      <w:pPr>
        <w:tabs>
          <w:tab w:val="right" w:pos="4253"/>
        </w:tabs>
        <w:jc w:val="both"/>
        <w:rPr>
          <w:sz w:val="22"/>
          <w:szCs w:val="22"/>
        </w:rPr>
      </w:pPr>
    </w:p>
    <w:p w14:paraId="7FA035DE" w14:textId="77777777" w:rsidR="00033ABD" w:rsidRPr="005D75E4" w:rsidRDefault="00033ABD" w:rsidP="003F7208">
      <w:pPr>
        <w:tabs>
          <w:tab w:val="right" w:pos="4253"/>
        </w:tabs>
        <w:jc w:val="both"/>
        <w:rPr>
          <w:sz w:val="22"/>
          <w:szCs w:val="22"/>
        </w:rPr>
      </w:pPr>
    </w:p>
    <w:p w14:paraId="5CB493E8" w14:textId="24F938FB" w:rsidR="00033ABD" w:rsidRPr="005D75E4" w:rsidRDefault="00A024F8" w:rsidP="003F7208">
      <w:pPr>
        <w:tabs>
          <w:tab w:val="right" w:pos="4253"/>
        </w:tabs>
        <w:jc w:val="both"/>
        <w:rPr>
          <w:sz w:val="22"/>
          <w:szCs w:val="22"/>
        </w:rPr>
      </w:pPr>
      <w:r w:rsidRPr="005D75E4">
        <w:rPr>
          <w:sz w:val="22"/>
          <w:szCs w:val="22"/>
        </w:rPr>
        <w:object w:dxaOrig="1538" w:dyaOrig="995" w14:anchorId="46891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4pt;height:50.4pt" o:ole="">
            <v:imagedata r:id="rId10" o:title=""/>
          </v:shape>
          <o:OLEObject Type="Embed" ProgID="Excel.Sheet.12" ShapeID="_x0000_i1025" DrawAspect="Icon" ObjectID="_1840962816" r:id="rId11"/>
        </w:object>
      </w:r>
      <w:r w:rsidRPr="005D75E4">
        <w:rPr>
          <w:sz w:val="22"/>
          <w:szCs w:val="22"/>
        </w:rPr>
        <w:t xml:space="preserve">        </w:t>
      </w:r>
      <w:r w:rsidRPr="005D75E4">
        <w:rPr>
          <w:sz w:val="22"/>
          <w:szCs w:val="22"/>
        </w:rPr>
        <w:object w:dxaOrig="1538" w:dyaOrig="995" w14:anchorId="29122419">
          <v:shape id="_x0000_i1026" type="#_x0000_t75" style="width:77.4pt;height:50.4pt" o:ole="">
            <v:imagedata r:id="rId12" o:title=""/>
          </v:shape>
          <o:OLEObject Type="Embed" ProgID="AcroExch.Document.DC" ShapeID="_x0000_i1026" DrawAspect="Icon" ObjectID="_1840962817" r:id="rId13"/>
        </w:object>
      </w:r>
    </w:p>
    <w:p w14:paraId="58E0313A" w14:textId="5EE2E367" w:rsidR="00033ABD" w:rsidRPr="005D75E4" w:rsidRDefault="00033ABD" w:rsidP="003F7208">
      <w:pPr>
        <w:tabs>
          <w:tab w:val="right" w:pos="4253"/>
        </w:tabs>
        <w:jc w:val="both"/>
        <w:rPr>
          <w:sz w:val="22"/>
          <w:szCs w:val="22"/>
        </w:rPr>
      </w:pPr>
      <w:r w:rsidRPr="005D75E4">
        <w:rPr>
          <w:sz w:val="22"/>
          <w:szCs w:val="22"/>
        </w:rPr>
        <w:t xml:space="preserve">              </w:t>
      </w:r>
    </w:p>
    <w:p w14:paraId="02DA12FB" w14:textId="77777777" w:rsidR="00033ABD" w:rsidRPr="005D75E4" w:rsidRDefault="00033ABD" w:rsidP="003F7208">
      <w:pPr>
        <w:tabs>
          <w:tab w:val="right" w:pos="4253"/>
        </w:tabs>
        <w:jc w:val="both"/>
        <w:rPr>
          <w:sz w:val="22"/>
          <w:szCs w:val="22"/>
        </w:rPr>
      </w:pPr>
    </w:p>
    <w:p w14:paraId="1DAD0422" w14:textId="77777777" w:rsidR="00033ABD" w:rsidRPr="005D75E4" w:rsidRDefault="00033ABD" w:rsidP="003F7208">
      <w:pPr>
        <w:tabs>
          <w:tab w:val="right" w:pos="4253"/>
        </w:tabs>
        <w:jc w:val="both"/>
        <w:rPr>
          <w:sz w:val="22"/>
          <w:szCs w:val="22"/>
        </w:rPr>
      </w:pPr>
    </w:p>
    <w:p w14:paraId="71404F4A" w14:textId="35F3CBA2" w:rsidR="00033ABD" w:rsidRPr="005D75E4" w:rsidRDefault="005D2100" w:rsidP="003F7208">
      <w:pPr>
        <w:tabs>
          <w:tab w:val="right" w:pos="4253"/>
        </w:tabs>
        <w:jc w:val="both"/>
        <w:rPr>
          <w:sz w:val="22"/>
          <w:szCs w:val="22"/>
        </w:rPr>
      </w:pPr>
      <w:r w:rsidRPr="005D75E4">
        <w:rPr>
          <w:sz w:val="22"/>
          <w:szCs w:val="22"/>
        </w:rPr>
        <w:t xml:space="preserve">     </w:t>
      </w:r>
      <w:r w:rsidR="00792DC7" w:rsidRPr="005D75E4">
        <w:rPr>
          <w:sz w:val="22"/>
          <w:szCs w:val="22"/>
        </w:rPr>
        <w:t xml:space="preserve"> </w:t>
      </w:r>
      <w:r w:rsidR="00F928E2" w:rsidRPr="005D75E4">
        <w:rPr>
          <w:sz w:val="22"/>
          <w:szCs w:val="22"/>
        </w:rPr>
        <w:t xml:space="preserve">    </w:t>
      </w:r>
    </w:p>
    <w:p w14:paraId="5D7E7A90" w14:textId="77777777" w:rsidR="00033ABD" w:rsidRPr="005D75E4" w:rsidRDefault="00033ABD" w:rsidP="003F7208">
      <w:pPr>
        <w:tabs>
          <w:tab w:val="right" w:pos="4253"/>
        </w:tabs>
        <w:jc w:val="both"/>
        <w:rPr>
          <w:sz w:val="22"/>
          <w:szCs w:val="22"/>
        </w:rPr>
      </w:pPr>
    </w:p>
    <w:p w14:paraId="664D5007" w14:textId="77777777" w:rsidR="00033ABD" w:rsidRPr="005D75E4" w:rsidRDefault="00033ABD" w:rsidP="003F7208">
      <w:pPr>
        <w:tabs>
          <w:tab w:val="right" w:pos="4253"/>
        </w:tabs>
        <w:jc w:val="both"/>
        <w:rPr>
          <w:sz w:val="22"/>
          <w:szCs w:val="22"/>
        </w:rPr>
      </w:pPr>
    </w:p>
    <w:p w14:paraId="7DB10AD7" w14:textId="77777777" w:rsidR="00033ABD" w:rsidRPr="005D75E4" w:rsidRDefault="00033ABD" w:rsidP="003F7208">
      <w:pPr>
        <w:tabs>
          <w:tab w:val="right" w:pos="4253"/>
        </w:tabs>
        <w:jc w:val="both"/>
        <w:rPr>
          <w:sz w:val="22"/>
          <w:szCs w:val="22"/>
        </w:rPr>
      </w:pPr>
    </w:p>
    <w:p w14:paraId="0A8C6236" w14:textId="77777777" w:rsidR="005F3A06" w:rsidRPr="005D75E4" w:rsidRDefault="005F3A06" w:rsidP="003F7208">
      <w:pPr>
        <w:tabs>
          <w:tab w:val="right" w:pos="4253"/>
        </w:tabs>
        <w:jc w:val="both"/>
        <w:rPr>
          <w:sz w:val="22"/>
          <w:szCs w:val="22"/>
        </w:rPr>
      </w:pPr>
    </w:p>
    <w:p w14:paraId="101CD4DF" w14:textId="77777777" w:rsidR="005F3A06" w:rsidRPr="005D75E4" w:rsidRDefault="005F3A06" w:rsidP="003F7208">
      <w:pPr>
        <w:tabs>
          <w:tab w:val="right" w:pos="4253"/>
        </w:tabs>
        <w:jc w:val="both"/>
        <w:rPr>
          <w:sz w:val="22"/>
          <w:szCs w:val="22"/>
        </w:rPr>
      </w:pPr>
    </w:p>
    <w:p w14:paraId="6F583D1F" w14:textId="77777777" w:rsidR="005F3A06" w:rsidRPr="005D75E4" w:rsidRDefault="005F3A06" w:rsidP="003F7208">
      <w:pPr>
        <w:tabs>
          <w:tab w:val="right" w:pos="4253"/>
        </w:tabs>
        <w:jc w:val="both"/>
        <w:rPr>
          <w:sz w:val="22"/>
          <w:szCs w:val="22"/>
        </w:rPr>
      </w:pPr>
    </w:p>
    <w:p w14:paraId="21B5AFCE" w14:textId="77777777" w:rsidR="005F3A06" w:rsidRPr="005D75E4" w:rsidRDefault="005F3A06" w:rsidP="003F7208">
      <w:pPr>
        <w:tabs>
          <w:tab w:val="right" w:pos="4253"/>
        </w:tabs>
        <w:jc w:val="both"/>
        <w:rPr>
          <w:sz w:val="22"/>
          <w:szCs w:val="22"/>
        </w:rPr>
      </w:pPr>
    </w:p>
    <w:p w14:paraId="21C7A24F" w14:textId="77777777" w:rsidR="005F3A06" w:rsidRPr="005D75E4" w:rsidRDefault="005F3A06" w:rsidP="003F7208">
      <w:pPr>
        <w:tabs>
          <w:tab w:val="right" w:pos="4253"/>
        </w:tabs>
        <w:jc w:val="both"/>
        <w:rPr>
          <w:sz w:val="22"/>
          <w:szCs w:val="22"/>
        </w:rPr>
      </w:pPr>
    </w:p>
    <w:p w14:paraId="5D9B467A" w14:textId="77777777" w:rsidR="005F3A06" w:rsidRPr="005D75E4" w:rsidRDefault="005F3A06" w:rsidP="003F7208">
      <w:pPr>
        <w:tabs>
          <w:tab w:val="right" w:pos="4253"/>
        </w:tabs>
        <w:jc w:val="both"/>
        <w:rPr>
          <w:sz w:val="22"/>
          <w:szCs w:val="22"/>
        </w:rPr>
      </w:pPr>
    </w:p>
    <w:p w14:paraId="70317BA0" w14:textId="77777777" w:rsidR="005F3A06" w:rsidRPr="005D75E4" w:rsidRDefault="005F3A06" w:rsidP="003F7208">
      <w:pPr>
        <w:tabs>
          <w:tab w:val="right" w:pos="4253"/>
        </w:tabs>
        <w:jc w:val="both"/>
        <w:rPr>
          <w:sz w:val="22"/>
          <w:szCs w:val="22"/>
        </w:rPr>
      </w:pPr>
    </w:p>
    <w:p w14:paraId="591BC3F3" w14:textId="77777777" w:rsidR="005F3A06" w:rsidRPr="005D75E4" w:rsidRDefault="005F3A06" w:rsidP="003F7208">
      <w:pPr>
        <w:tabs>
          <w:tab w:val="right" w:pos="4253"/>
        </w:tabs>
        <w:jc w:val="both"/>
        <w:rPr>
          <w:sz w:val="22"/>
          <w:szCs w:val="22"/>
        </w:rPr>
      </w:pPr>
    </w:p>
    <w:p w14:paraId="415322BB" w14:textId="77777777" w:rsidR="005F3A06" w:rsidRPr="005D75E4" w:rsidRDefault="005F3A06" w:rsidP="003F7208">
      <w:pPr>
        <w:tabs>
          <w:tab w:val="right" w:pos="4253"/>
        </w:tabs>
        <w:jc w:val="both"/>
        <w:rPr>
          <w:sz w:val="22"/>
          <w:szCs w:val="22"/>
        </w:rPr>
      </w:pPr>
    </w:p>
    <w:p w14:paraId="12AE1068" w14:textId="77777777" w:rsidR="005F3A06" w:rsidRPr="005D75E4" w:rsidRDefault="005F3A06" w:rsidP="003F7208">
      <w:pPr>
        <w:tabs>
          <w:tab w:val="right" w:pos="4253"/>
        </w:tabs>
        <w:jc w:val="both"/>
        <w:rPr>
          <w:sz w:val="22"/>
          <w:szCs w:val="22"/>
        </w:rPr>
      </w:pPr>
    </w:p>
    <w:p w14:paraId="449C5FEA" w14:textId="77777777" w:rsidR="005F3A06" w:rsidRPr="005D75E4" w:rsidRDefault="005F3A06" w:rsidP="003F7208">
      <w:pPr>
        <w:tabs>
          <w:tab w:val="right" w:pos="4253"/>
        </w:tabs>
        <w:jc w:val="both"/>
        <w:rPr>
          <w:sz w:val="22"/>
          <w:szCs w:val="22"/>
        </w:rPr>
      </w:pPr>
    </w:p>
    <w:p w14:paraId="4AA54AB8" w14:textId="77777777" w:rsidR="005F3A06" w:rsidRPr="005D75E4" w:rsidRDefault="005F3A06" w:rsidP="003F7208">
      <w:pPr>
        <w:tabs>
          <w:tab w:val="right" w:pos="4253"/>
        </w:tabs>
        <w:jc w:val="both"/>
        <w:rPr>
          <w:sz w:val="22"/>
          <w:szCs w:val="22"/>
        </w:rPr>
      </w:pPr>
    </w:p>
    <w:p w14:paraId="525B8057" w14:textId="77777777" w:rsidR="005F3A06" w:rsidRPr="005D75E4" w:rsidRDefault="005F3A06" w:rsidP="003F7208">
      <w:pPr>
        <w:tabs>
          <w:tab w:val="right" w:pos="4253"/>
        </w:tabs>
        <w:jc w:val="both"/>
        <w:rPr>
          <w:sz w:val="22"/>
          <w:szCs w:val="22"/>
        </w:rPr>
      </w:pPr>
    </w:p>
    <w:p w14:paraId="03EAAE71" w14:textId="77777777" w:rsidR="005F3A06" w:rsidRPr="005D75E4" w:rsidRDefault="005F3A06" w:rsidP="003F7208">
      <w:pPr>
        <w:tabs>
          <w:tab w:val="right" w:pos="4253"/>
        </w:tabs>
        <w:jc w:val="both"/>
        <w:rPr>
          <w:sz w:val="22"/>
          <w:szCs w:val="22"/>
        </w:rPr>
      </w:pPr>
    </w:p>
    <w:p w14:paraId="029B255E" w14:textId="77777777" w:rsidR="005F3A06" w:rsidRPr="005D75E4" w:rsidRDefault="005F3A06" w:rsidP="003F7208">
      <w:pPr>
        <w:tabs>
          <w:tab w:val="right" w:pos="4253"/>
        </w:tabs>
        <w:jc w:val="both"/>
        <w:rPr>
          <w:sz w:val="22"/>
          <w:szCs w:val="22"/>
        </w:rPr>
      </w:pPr>
    </w:p>
    <w:p w14:paraId="1C1C5D3A" w14:textId="77777777" w:rsidR="005F3A06" w:rsidRPr="005D75E4" w:rsidRDefault="005F3A06" w:rsidP="003F7208">
      <w:pPr>
        <w:tabs>
          <w:tab w:val="right" w:pos="4253"/>
        </w:tabs>
        <w:jc w:val="both"/>
        <w:rPr>
          <w:sz w:val="22"/>
          <w:szCs w:val="22"/>
        </w:rPr>
      </w:pPr>
    </w:p>
    <w:p w14:paraId="08A6B7C1" w14:textId="77777777" w:rsidR="005F3A06" w:rsidRPr="005D75E4" w:rsidRDefault="005F3A06" w:rsidP="003F7208">
      <w:pPr>
        <w:tabs>
          <w:tab w:val="right" w:pos="4253"/>
        </w:tabs>
        <w:jc w:val="both"/>
        <w:rPr>
          <w:sz w:val="22"/>
          <w:szCs w:val="22"/>
        </w:rPr>
      </w:pPr>
    </w:p>
    <w:p w14:paraId="0FA3671E" w14:textId="77777777" w:rsidR="005F3A06" w:rsidRPr="005D75E4" w:rsidRDefault="005F3A06" w:rsidP="003F7208">
      <w:pPr>
        <w:tabs>
          <w:tab w:val="right" w:pos="4253"/>
        </w:tabs>
        <w:jc w:val="both"/>
        <w:rPr>
          <w:sz w:val="22"/>
          <w:szCs w:val="22"/>
        </w:rPr>
      </w:pPr>
    </w:p>
    <w:p w14:paraId="41EC343C" w14:textId="77777777" w:rsidR="005F3A06" w:rsidRPr="005D75E4" w:rsidRDefault="005F3A06" w:rsidP="003F7208">
      <w:pPr>
        <w:tabs>
          <w:tab w:val="right" w:pos="4253"/>
        </w:tabs>
        <w:jc w:val="both"/>
        <w:rPr>
          <w:sz w:val="22"/>
          <w:szCs w:val="22"/>
        </w:rPr>
      </w:pPr>
    </w:p>
    <w:p w14:paraId="224CDD14" w14:textId="77777777" w:rsidR="005F3A06" w:rsidRPr="005D75E4" w:rsidRDefault="005F3A06" w:rsidP="003F7208">
      <w:pPr>
        <w:tabs>
          <w:tab w:val="right" w:pos="4253"/>
        </w:tabs>
        <w:jc w:val="both"/>
        <w:rPr>
          <w:sz w:val="22"/>
          <w:szCs w:val="22"/>
        </w:rPr>
      </w:pPr>
    </w:p>
    <w:p w14:paraId="54EDF824" w14:textId="77777777" w:rsidR="005F3A06" w:rsidRPr="005D75E4" w:rsidRDefault="005F3A06" w:rsidP="003F7208">
      <w:pPr>
        <w:tabs>
          <w:tab w:val="right" w:pos="4253"/>
        </w:tabs>
        <w:jc w:val="both"/>
        <w:rPr>
          <w:sz w:val="22"/>
          <w:szCs w:val="22"/>
        </w:rPr>
      </w:pPr>
    </w:p>
    <w:p w14:paraId="10FF187D" w14:textId="77777777" w:rsidR="005F3A06" w:rsidRPr="005D75E4" w:rsidRDefault="005F3A06" w:rsidP="003F7208">
      <w:pPr>
        <w:tabs>
          <w:tab w:val="right" w:pos="4253"/>
        </w:tabs>
        <w:jc w:val="both"/>
        <w:rPr>
          <w:sz w:val="22"/>
          <w:szCs w:val="22"/>
        </w:rPr>
      </w:pPr>
    </w:p>
    <w:p w14:paraId="36C14F30" w14:textId="77777777" w:rsidR="005F3A06" w:rsidRPr="005D75E4" w:rsidRDefault="005F3A06" w:rsidP="003F7208">
      <w:pPr>
        <w:tabs>
          <w:tab w:val="right" w:pos="4253"/>
        </w:tabs>
        <w:jc w:val="both"/>
        <w:rPr>
          <w:sz w:val="22"/>
          <w:szCs w:val="22"/>
        </w:rPr>
      </w:pPr>
    </w:p>
    <w:p w14:paraId="0EBA16E3" w14:textId="77777777" w:rsidR="005F3A06" w:rsidRPr="005D75E4" w:rsidRDefault="005F3A06" w:rsidP="003F7208">
      <w:pPr>
        <w:tabs>
          <w:tab w:val="right" w:pos="4253"/>
        </w:tabs>
        <w:jc w:val="both"/>
        <w:rPr>
          <w:sz w:val="22"/>
          <w:szCs w:val="22"/>
        </w:rPr>
      </w:pPr>
    </w:p>
    <w:p w14:paraId="454E0000" w14:textId="77777777" w:rsidR="005F3A06" w:rsidRPr="005D75E4" w:rsidRDefault="005F3A06" w:rsidP="003F7208">
      <w:pPr>
        <w:tabs>
          <w:tab w:val="right" w:pos="4253"/>
        </w:tabs>
        <w:jc w:val="both"/>
        <w:rPr>
          <w:sz w:val="22"/>
          <w:szCs w:val="22"/>
        </w:rPr>
      </w:pPr>
    </w:p>
    <w:p w14:paraId="57D5D892" w14:textId="77777777" w:rsidR="005F3A06" w:rsidRPr="005D75E4" w:rsidRDefault="005F3A06" w:rsidP="003F7208">
      <w:pPr>
        <w:tabs>
          <w:tab w:val="right" w:pos="4253"/>
        </w:tabs>
        <w:jc w:val="both"/>
        <w:rPr>
          <w:sz w:val="22"/>
          <w:szCs w:val="22"/>
        </w:rPr>
      </w:pPr>
    </w:p>
    <w:p w14:paraId="1CCF7E89" w14:textId="77777777" w:rsidR="005F3A06" w:rsidRPr="005D75E4" w:rsidRDefault="005F3A06" w:rsidP="003F7208">
      <w:pPr>
        <w:tabs>
          <w:tab w:val="right" w:pos="4253"/>
        </w:tabs>
        <w:jc w:val="both"/>
        <w:rPr>
          <w:sz w:val="22"/>
          <w:szCs w:val="22"/>
        </w:rPr>
      </w:pPr>
    </w:p>
    <w:p w14:paraId="3728108F" w14:textId="77777777" w:rsidR="005F3A06" w:rsidRPr="005D75E4" w:rsidRDefault="005F3A06" w:rsidP="003F7208">
      <w:pPr>
        <w:tabs>
          <w:tab w:val="right" w:pos="4253"/>
        </w:tabs>
        <w:jc w:val="both"/>
        <w:rPr>
          <w:sz w:val="22"/>
          <w:szCs w:val="22"/>
        </w:rPr>
      </w:pPr>
    </w:p>
    <w:p w14:paraId="5CB5D15A" w14:textId="77777777" w:rsidR="005F3A06" w:rsidRPr="005D75E4" w:rsidRDefault="005F3A06" w:rsidP="003F7208">
      <w:pPr>
        <w:tabs>
          <w:tab w:val="right" w:pos="4253"/>
        </w:tabs>
        <w:jc w:val="both"/>
        <w:rPr>
          <w:sz w:val="22"/>
          <w:szCs w:val="22"/>
        </w:rPr>
      </w:pPr>
    </w:p>
    <w:p w14:paraId="516DB17A" w14:textId="77777777" w:rsidR="005F3A06" w:rsidRPr="005D75E4" w:rsidRDefault="005F3A06" w:rsidP="003F7208">
      <w:pPr>
        <w:tabs>
          <w:tab w:val="right" w:pos="4253"/>
        </w:tabs>
        <w:jc w:val="both"/>
        <w:rPr>
          <w:sz w:val="22"/>
          <w:szCs w:val="22"/>
        </w:rPr>
      </w:pPr>
    </w:p>
    <w:p w14:paraId="0D5B13A8" w14:textId="77777777" w:rsidR="005F3A06" w:rsidRPr="005D75E4" w:rsidRDefault="005F3A06" w:rsidP="003F7208">
      <w:pPr>
        <w:tabs>
          <w:tab w:val="right" w:pos="4253"/>
        </w:tabs>
        <w:jc w:val="both"/>
        <w:rPr>
          <w:sz w:val="22"/>
          <w:szCs w:val="22"/>
        </w:rPr>
      </w:pPr>
    </w:p>
    <w:p w14:paraId="7FC7FF95" w14:textId="77777777" w:rsidR="005F3A06" w:rsidRPr="005D75E4" w:rsidRDefault="005F3A06" w:rsidP="003F7208">
      <w:pPr>
        <w:tabs>
          <w:tab w:val="right" w:pos="4253"/>
        </w:tabs>
        <w:jc w:val="both"/>
        <w:rPr>
          <w:sz w:val="22"/>
          <w:szCs w:val="22"/>
        </w:rPr>
      </w:pPr>
    </w:p>
    <w:p w14:paraId="70865713" w14:textId="77777777" w:rsidR="005F3A06" w:rsidRPr="005D75E4" w:rsidRDefault="005F3A06" w:rsidP="003F7208">
      <w:pPr>
        <w:tabs>
          <w:tab w:val="right" w:pos="4253"/>
        </w:tabs>
        <w:jc w:val="both"/>
        <w:rPr>
          <w:sz w:val="22"/>
          <w:szCs w:val="22"/>
        </w:rPr>
      </w:pPr>
    </w:p>
    <w:p w14:paraId="36F54D37" w14:textId="77777777" w:rsidR="005F3A06" w:rsidRPr="005D75E4" w:rsidRDefault="005F3A06" w:rsidP="003F7208">
      <w:pPr>
        <w:tabs>
          <w:tab w:val="right" w:pos="4253"/>
        </w:tabs>
        <w:jc w:val="both"/>
        <w:rPr>
          <w:sz w:val="22"/>
          <w:szCs w:val="22"/>
        </w:rPr>
      </w:pPr>
    </w:p>
    <w:p w14:paraId="54F20DF8" w14:textId="6CC75ADA" w:rsidR="005F3A06" w:rsidRPr="005D75E4" w:rsidRDefault="005F3A06" w:rsidP="003F7208">
      <w:pPr>
        <w:tabs>
          <w:tab w:val="right" w:pos="4253"/>
        </w:tabs>
        <w:jc w:val="both"/>
        <w:rPr>
          <w:sz w:val="22"/>
          <w:szCs w:val="22"/>
        </w:rPr>
        <w:sectPr w:rsidR="005F3A06" w:rsidRPr="005D75E4" w:rsidSect="003F7208">
          <w:type w:val="continuous"/>
          <w:pgSz w:w="11906" w:h="16838"/>
          <w:pgMar w:top="1417" w:right="1417" w:bottom="1417" w:left="1417" w:header="708" w:footer="708" w:gutter="0"/>
          <w:cols w:num="2" w:sep="1" w:space="709"/>
          <w:docGrid w:linePitch="360"/>
        </w:sectPr>
      </w:pPr>
    </w:p>
    <w:p w14:paraId="650ED1E9" w14:textId="77777777" w:rsidR="003F7208" w:rsidRPr="005D75E4" w:rsidRDefault="003F7208" w:rsidP="003F7208">
      <w:pPr>
        <w:tabs>
          <w:tab w:val="right" w:pos="4253"/>
        </w:tabs>
        <w:jc w:val="both"/>
        <w:rPr>
          <w:sz w:val="22"/>
          <w:szCs w:val="22"/>
        </w:rPr>
      </w:pPr>
    </w:p>
    <w:p w14:paraId="0497CA4A" w14:textId="77777777" w:rsidR="005D3ADC" w:rsidRPr="005D75E4" w:rsidRDefault="005D3ADC" w:rsidP="00BB08F1">
      <w:pPr>
        <w:jc w:val="center"/>
        <w:rPr>
          <w:b/>
          <w:sz w:val="22"/>
          <w:szCs w:val="22"/>
        </w:rPr>
      </w:pPr>
    </w:p>
    <w:p w14:paraId="4E3828E9" w14:textId="77777777" w:rsidR="00E43C48" w:rsidRPr="005D75E4" w:rsidRDefault="00E43C48" w:rsidP="00BB08F1">
      <w:pPr>
        <w:jc w:val="center"/>
        <w:rPr>
          <w:b/>
          <w:sz w:val="22"/>
          <w:szCs w:val="22"/>
        </w:rPr>
      </w:pPr>
    </w:p>
    <w:p w14:paraId="5B865D0B" w14:textId="77777777" w:rsidR="00F402D6" w:rsidRPr="005D75E4" w:rsidRDefault="00F402D6" w:rsidP="00BB08F1">
      <w:pPr>
        <w:jc w:val="center"/>
        <w:rPr>
          <w:b/>
          <w:sz w:val="22"/>
          <w:szCs w:val="22"/>
        </w:rPr>
      </w:pPr>
    </w:p>
    <w:p w14:paraId="4CAC4623" w14:textId="77777777" w:rsidR="00F402D6" w:rsidRPr="005D75E4" w:rsidRDefault="00F402D6" w:rsidP="00BB08F1">
      <w:pPr>
        <w:jc w:val="center"/>
        <w:rPr>
          <w:b/>
        </w:rPr>
      </w:pPr>
    </w:p>
    <w:p w14:paraId="080B9013" w14:textId="77777777" w:rsidR="00F402D6" w:rsidRPr="005D75E4" w:rsidRDefault="00F402D6" w:rsidP="00BB08F1">
      <w:pPr>
        <w:jc w:val="center"/>
        <w:rPr>
          <w:b/>
        </w:rPr>
      </w:pPr>
    </w:p>
    <w:p w14:paraId="3EA2D6D5" w14:textId="77777777" w:rsidR="00F402D6" w:rsidRPr="005D75E4" w:rsidRDefault="00F402D6" w:rsidP="00BB08F1">
      <w:pPr>
        <w:jc w:val="center"/>
        <w:rPr>
          <w:b/>
        </w:rPr>
      </w:pPr>
    </w:p>
    <w:p w14:paraId="316B9620" w14:textId="3546AE11" w:rsidR="00F402D6" w:rsidRPr="005D75E4" w:rsidRDefault="003D4779" w:rsidP="0005144D">
      <w:pPr>
        <w:rPr>
          <w:b/>
        </w:rPr>
      </w:pPr>
      <w:r w:rsidRPr="005D75E4">
        <w:rPr>
          <w:b/>
        </w:rPr>
        <w:t xml:space="preserve">                </w:t>
      </w:r>
      <w:r w:rsidRPr="005D75E4">
        <w:rPr>
          <w:b/>
        </w:rPr>
        <w:br w:type="textWrapping" w:clear="all"/>
      </w:r>
    </w:p>
    <w:p w14:paraId="43EAE29B" w14:textId="036398F4" w:rsidR="006F6C08" w:rsidRPr="005D75E4" w:rsidRDefault="006F6C08" w:rsidP="006F6C08">
      <w:pPr>
        <w:rPr>
          <w:b/>
        </w:rPr>
      </w:pPr>
    </w:p>
    <w:p w14:paraId="3416FF96" w14:textId="66D55D91" w:rsidR="00F402D6" w:rsidRPr="005D75E4" w:rsidRDefault="006F6C08" w:rsidP="00DC78BC">
      <w:pPr>
        <w:tabs>
          <w:tab w:val="left" w:pos="4710"/>
        </w:tabs>
        <w:rPr>
          <w:b/>
        </w:rPr>
      </w:pPr>
      <w:r w:rsidRPr="005D75E4">
        <w:rPr>
          <w:b/>
        </w:rPr>
        <w:tab/>
      </w:r>
      <w:r w:rsidR="00F71040" w:rsidRPr="005D75E4">
        <w:rPr>
          <w:b/>
        </w:rPr>
        <w:t xml:space="preserve">                                                          </w:t>
      </w:r>
      <w:r w:rsidR="00FE307C" w:rsidRPr="005D75E4">
        <w:rPr>
          <w:b/>
        </w:rPr>
        <w:tab/>
      </w:r>
    </w:p>
    <w:p w14:paraId="2A2D254D" w14:textId="77777777" w:rsidR="00F928E2" w:rsidRPr="005D75E4" w:rsidRDefault="008A0E61" w:rsidP="005F3A06">
      <w:pPr>
        <w:rPr>
          <w:b/>
        </w:rPr>
      </w:pPr>
      <w:r w:rsidRPr="005D75E4">
        <w:rPr>
          <w:b/>
        </w:rPr>
        <w:tab/>
      </w:r>
    </w:p>
    <w:p w14:paraId="1E40A3F4" w14:textId="77777777" w:rsidR="00F928E2" w:rsidRPr="005D75E4" w:rsidRDefault="00F928E2" w:rsidP="005F3A06">
      <w:pPr>
        <w:rPr>
          <w:b/>
        </w:rPr>
      </w:pPr>
    </w:p>
    <w:p w14:paraId="0E4AA843" w14:textId="20FCD33E" w:rsidR="00F402D6" w:rsidRPr="005D75E4" w:rsidRDefault="008A0E61" w:rsidP="005F3A06">
      <w:pPr>
        <w:rPr>
          <w:b/>
        </w:rPr>
      </w:pPr>
      <w:r w:rsidRPr="005D75E4">
        <w:rPr>
          <w:b/>
        </w:rPr>
        <w:br w:type="textWrapping" w:clear="all"/>
      </w:r>
    </w:p>
    <w:p w14:paraId="3C04BD58" w14:textId="77777777" w:rsidR="00E06919" w:rsidRPr="005D75E4" w:rsidRDefault="00E06919" w:rsidP="005F3A06">
      <w:pPr>
        <w:rPr>
          <w:b/>
        </w:rPr>
      </w:pPr>
    </w:p>
    <w:p w14:paraId="4C12C4E5" w14:textId="77777777" w:rsidR="00BB08F1" w:rsidRPr="005D75E4" w:rsidRDefault="00BB08F1" w:rsidP="00BB08F1">
      <w:pPr>
        <w:jc w:val="center"/>
        <w:rPr>
          <w:b/>
          <w:sz w:val="22"/>
          <w:szCs w:val="22"/>
        </w:rPr>
      </w:pPr>
      <w:r w:rsidRPr="005D75E4">
        <w:rPr>
          <w:b/>
          <w:sz w:val="22"/>
          <w:szCs w:val="22"/>
        </w:rPr>
        <w:t>Előzetes hatásvizsgálat</w:t>
      </w:r>
    </w:p>
    <w:p w14:paraId="07187477" w14:textId="77777777" w:rsidR="005D3ADC" w:rsidRPr="005D75E4" w:rsidRDefault="005D3ADC" w:rsidP="00BB08F1">
      <w:pPr>
        <w:jc w:val="center"/>
        <w:rPr>
          <w:b/>
          <w:sz w:val="22"/>
          <w:szCs w:val="22"/>
        </w:rPr>
      </w:pPr>
    </w:p>
    <w:p w14:paraId="5038A297" w14:textId="77777777" w:rsidR="00BB08F1" w:rsidRPr="005D75E4" w:rsidRDefault="00BB08F1" w:rsidP="00BB08F1">
      <w:pPr>
        <w:jc w:val="center"/>
        <w:rPr>
          <w:sz w:val="22"/>
          <w:szCs w:val="22"/>
        </w:rPr>
      </w:pPr>
    </w:p>
    <w:p w14:paraId="27C25EE3" w14:textId="67EFCB90" w:rsidR="00BB08F1" w:rsidRPr="005D75E4" w:rsidRDefault="00211E21" w:rsidP="00BB08F1">
      <w:pPr>
        <w:jc w:val="both"/>
        <w:rPr>
          <w:sz w:val="22"/>
          <w:szCs w:val="22"/>
        </w:rPr>
      </w:pPr>
      <w:r w:rsidRPr="005D75E4">
        <w:rPr>
          <w:sz w:val="22"/>
          <w:szCs w:val="22"/>
        </w:rPr>
        <w:t>Velem községi</w:t>
      </w:r>
      <w:r w:rsidR="00BB08F1" w:rsidRPr="005D75E4">
        <w:rPr>
          <w:sz w:val="22"/>
          <w:szCs w:val="22"/>
        </w:rPr>
        <w:t xml:space="preserve"> Önkormányzat Képviselő</w:t>
      </w:r>
      <w:r w:rsidR="00513C5C" w:rsidRPr="005D75E4">
        <w:rPr>
          <w:sz w:val="22"/>
          <w:szCs w:val="22"/>
        </w:rPr>
        <w:t>-</w:t>
      </w:r>
      <w:r w:rsidR="00BB08F1" w:rsidRPr="005D75E4">
        <w:rPr>
          <w:sz w:val="22"/>
          <w:szCs w:val="22"/>
        </w:rPr>
        <w:t xml:space="preserve">testületének a </w:t>
      </w:r>
      <w:r w:rsidR="005D696D" w:rsidRPr="005D75E4">
        <w:rPr>
          <w:sz w:val="22"/>
          <w:szCs w:val="22"/>
        </w:rPr>
        <w:t>202</w:t>
      </w:r>
      <w:r w:rsidR="005D2100" w:rsidRPr="005D75E4">
        <w:rPr>
          <w:sz w:val="22"/>
          <w:szCs w:val="22"/>
        </w:rPr>
        <w:t>5</w:t>
      </w:r>
      <w:r w:rsidR="00BB08F1" w:rsidRPr="005D75E4">
        <w:rPr>
          <w:sz w:val="22"/>
          <w:szCs w:val="22"/>
        </w:rPr>
        <w:t>. évi költségvetés</w:t>
      </w:r>
      <w:r w:rsidR="00D333BA" w:rsidRPr="005D75E4">
        <w:rPr>
          <w:sz w:val="22"/>
          <w:szCs w:val="22"/>
        </w:rPr>
        <w:t xml:space="preserve">ről szóló </w:t>
      </w:r>
      <w:r w:rsidR="00F42FEF" w:rsidRPr="005D75E4">
        <w:rPr>
          <w:sz w:val="22"/>
          <w:szCs w:val="22"/>
        </w:rPr>
        <w:t>2</w:t>
      </w:r>
      <w:r w:rsidR="00BB08F1" w:rsidRPr="005D75E4">
        <w:rPr>
          <w:sz w:val="22"/>
          <w:szCs w:val="22"/>
        </w:rPr>
        <w:t>/20</w:t>
      </w:r>
      <w:r w:rsidR="008A0E61" w:rsidRPr="005D75E4">
        <w:rPr>
          <w:sz w:val="22"/>
          <w:szCs w:val="22"/>
        </w:rPr>
        <w:t>2</w:t>
      </w:r>
      <w:r w:rsidR="005D2100" w:rsidRPr="005D75E4">
        <w:rPr>
          <w:sz w:val="22"/>
          <w:szCs w:val="22"/>
        </w:rPr>
        <w:t>5</w:t>
      </w:r>
      <w:r w:rsidR="00D333BA" w:rsidRPr="005D75E4">
        <w:rPr>
          <w:sz w:val="22"/>
          <w:szCs w:val="22"/>
        </w:rPr>
        <w:t>.</w:t>
      </w:r>
      <w:r w:rsidR="00BB08F1" w:rsidRPr="005D75E4">
        <w:rPr>
          <w:sz w:val="22"/>
          <w:szCs w:val="22"/>
        </w:rPr>
        <w:t xml:space="preserve"> (II.</w:t>
      </w:r>
      <w:r w:rsidR="00DC78BC" w:rsidRPr="005D75E4">
        <w:rPr>
          <w:sz w:val="22"/>
          <w:szCs w:val="22"/>
        </w:rPr>
        <w:t>1</w:t>
      </w:r>
      <w:r w:rsidR="00F42FEF" w:rsidRPr="005D75E4">
        <w:rPr>
          <w:sz w:val="22"/>
          <w:szCs w:val="22"/>
        </w:rPr>
        <w:t>2</w:t>
      </w:r>
      <w:r w:rsidR="00BB08F1" w:rsidRPr="005D75E4">
        <w:rPr>
          <w:sz w:val="22"/>
          <w:szCs w:val="22"/>
        </w:rPr>
        <w:t>.) önkormányzati</w:t>
      </w:r>
      <w:r w:rsidR="00513C5C" w:rsidRPr="005D75E4">
        <w:rPr>
          <w:sz w:val="22"/>
          <w:szCs w:val="22"/>
        </w:rPr>
        <w:t xml:space="preserve"> rendelet</w:t>
      </w:r>
      <w:r w:rsidR="00BB08F1" w:rsidRPr="005D75E4">
        <w:rPr>
          <w:sz w:val="22"/>
          <w:szCs w:val="22"/>
        </w:rPr>
        <w:t xml:space="preserve"> módosításáról szóló</w:t>
      </w:r>
      <w:proofErr w:type="gramStart"/>
      <w:r w:rsidR="00BB08F1" w:rsidRPr="005D75E4">
        <w:rPr>
          <w:sz w:val="22"/>
          <w:szCs w:val="22"/>
        </w:rPr>
        <w:t>….</w:t>
      </w:r>
      <w:proofErr w:type="gramEnd"/>
      <w:r w:rsidR="00BB08F1" w:rsidRPr="005D75E4">
        <w:rPr>
          <w:sz w:val="22"/>
          <w:szCs w:val="22"/>
        </w:rPr>
        <w:t>/</w:t>
      </w:r>
      <w:r w:rsidR="005D696D" w:rsidRPr="005D75E4">
        <w:rPr>
          <w:sz w:val="22"/>
          <w:szCs w:val="22"/>
        </w:rPr>
        <w:t>202</w:t>
      </w:r>
      <w:r w:rsidR="00A024F8" w:rsidRPr="005D75E4">
        <w:rPr>
          <w:sz w:val="22"/>
          <w:szCs w:val="22"/>
        </w:rPr>
        <w:t>6</w:t>
      </w:r>
      <w:r w:rsidR="00BB08F1" w:rsidRPr="005D75E4">
        <w:rPr>
          <w:sz w:val="22"/>
          <w:szCs w:val="22"/>
        </w:rPr>
        <w:t>.(</w:t>
      </w:r>
      <w:r w:rsidR="00A024F8" w:rsidRPr="005D75E4">
        <w:rPr>
          <w:sz w:val="22"/>
          <w:szCs w:val="22"/>
        </w:rPr>
        <w:t>V</w:t>
      </w:r>
      <w:r w:rsidR="00BB08F1" w:rsidRPr="005D75E4">
        <w:rPr>
          <w:sz w:val="22"/>
          <w:szCs w:val="22"/>
        </w:rPr>
        <w:t>..) önkormányzati rendelethez.</w:t>
      </w:r>
    </w:p>
    <w:p w14:paraId="66BEF0BF" w14:textId="77777777" w:rsidR="00BB08F1" w:rsidRPr="005D75E4" w:rsidRDefault="00BB08F1" w:rsidP="00BB08F1">
      <w:pPr>
        <w:jc w:val="both"/>
        <w:rPr>
          <w:sz w:val="22"/>
          <w:szCs w:val="22"/>
        </w:rPr>
      </w:pPr>
    </w:p>
    <w:p w14:paraId="4626B7C3" w14:textId="77777777" w:rsidR="00BB08F1" w:rsidRPr="005D75E4" w:rsidRDefault="00BB08F1" w:rsidP="00BB08F1">
      <w:pPr>
        <w:jc w:val="both"/>
        <w:rPr>
          <w:sz w:val="22"/>
          <w:szCs w:val="22"/>
        </w:rPr>
      </w:pPr>
      <w:r w:rsidRPr="005D75E4">
        <w:rPr>
          <w:sz w:val="22"/>
          <w:szCs w:val="22"/>
        </w:rPr>
        <w:t>A jogalkotásról szóló 2010. évi CXXX. törvény 17.§</w:t>
      </w:r>
      <w:proofErr w:type="spellStart"/>
      <w:r w:rsidRPr="005D75E4">
        <w:rPr>
          <w:sz w:val="22"/>
          <w:szCs w:val="22"/>
        </w:rPr>
        <w:t>-a</w:t>
      </w:r>
      <w:proofErr w:type="spellEnd"/>
      <w:r w:rsidRPr="005D75E4">
        <w:rPr>
          <w:sz w:val="22"/>
          <w:szCs w:val="22"/>
        </w:rPr>
        <w:t xml:space="preserve"> szerint a jogszabályok előkészítése során előzetes hatásvizsgálat elvégzésével kell felmérni a tervezett jogszabály </w:t>
      </w:r>
      <w:proofErr w:type="spellStart"/>
      <w:r w:rsidRPr="005D75E4">
        <w:rPr>
          <w:sz w:val="22"/>
          <w:szCs w:val="22"/>
        </w:rPr>
        <w:t>valamennyijelentősnek</w:t>
      </w:r>
      <w:proofErr w:type="spellEnd"/>
      <w:r w:rsidRPr="005D75E4">
        <w:rPr>
          <w:sz w:val="22"/>
          <w:szCs w:val="22"/>
        </w:rPr>
        <w:t xml:space="preserve"> ítélt hatását, a szabályozás várható következményeit. Az előzetes </w:t>
      </w:r>
      <w:proofErr w:type="spellStart"/>
      <w:r w:rsidRPr="005D75E4">
        <w:rPr>
          <w:sz w:val="22"/>
          <w:szCs w:val="22"/>
        </w:rPr>
        <w:t>hatásvizsgálatmegállapításai</w:t>
      </w:r>
      <w:proofErr w:type="spellEnd"/>
      <w:r w:rsidRPr="005D75E4">
        <w:rPr>
          <w:sz w:val="22"/>
          <w:szCs w:val="22"/>
        </w:rPr>
        <w:t xml:space="preserve"> a rendelettervezet esetében az alábbiak:</w:t>
      </w:r>
    </w:p>
    <w:p w14:paraId="56648EA7" w14:textId="77777777" w:rsidR="00BB08F1" w:rsidRPr="005D75E4" w:rsidRDefault="00BB08F1" w:rsidP="00BB08F1">
      <w:pPr>
        <w:jc w:val="both"/>
        <w:rPr>
          <w:sz w:val="22"/>
          <w:szCs w:val="22"/>
        </w:rPr>
      </w:pPr>
    </w:p>
    <w:p w14:paraId="6AC17C33" w14:textId="77777777" w:rsidR="00BB08F1" w:rsidRPr="005D75E4" w:rsidRDefault="00BB08F1" w:rsidP="00BB08F1">
      <w:pPr>
        <w:jc w:val="both"/>
        <w:rPr>
          <w:b/>
          <w:sz w:val="22"/>
          <w:szCs w:val="22"/>
        </w:rPr>
      </w:pPr>
      <w:r w:rsidRPr="005D75E4">
        <w:rPr>
          <w:b/>
          <w:sz w:val="22"/>
          <w:szCs w:val="22"/>
        </w:rPr>
        <w:t>1. Társadalmi hatások</w:t>
      </w:r>
    </w:p>
    <w:p w14:paraId="1BC6A112" w14:textId="77777777" w:rsidR="00C753EB" w:rsidRPr="005D75E4" w:rsidRDefault="00C753EB" w:rsidP="00C753EB">
      <w:pPr>
        <w:jc w:val="both"/>
        <w:rPr>
          <w:sz w:val="22"/>
          <w:szCs w:val="22"/>
        </w:rPr>
      </w:pPr>
      <w:r w:rsidRPr="005D75E4">
        <w:rPr>
          <w:sz w:val="22"/>
          <w:szCs w:val="22"/>
        </w:rPr>
        <w:t xml:space="preserve">A költségvetési rendelet alapján végrehajtott gazdálkodás az állampolgárok számára nyomon követhető, átfogó képet ad az önkormányzat pénzügyi helyzetéről, a végrehajtandó feladatokról, a tervezett fejlesztésekről, lehetőséget teremt az önkormányzati gazdálkodás ellenőrzésére. A rendeletben foglaltak végrehajtása hatással van a társadalomra. </w:t>
      </w:r>
    </w:p>
    <w:p w14:paraId="2E1E02A3" w14:textId="77777777" w:rsidR="00C753EB" w:rsidRPr="005D75E4" w:rsidRDefault="00C753EB" w:rsidP="00C753EB">
      <w:pPr>
        <w:jc w:val="both"/>
        <w:rPr>
          <w:sz w:val="22"/>
          <w:szCs w:val="22"/>
        </w:rPr>
      </w:pPr>
    </w:p>
    <w:p w14:paraId="5057EB8C" w14:textId="77777777" w:rsidR="00BB08F1" w:rsidRPr="005D75E4" w:rsidRDefault="00BB08F1" w:rsidP="00C753EB">
      <w:pPr>
        <w:jc w:val="both"/>
        <w:rPr>
          <w:b/>
          <w:sz w:val="22"/>
          <w:szCs w:val="22"/>
        </w:rPr>
      </w:pPr>
      <w:r w:rsidRPr="005D75E4">
        <w:rPr>
          <w:b/>
          <w:sz w:val="22"/>
          <w:szCs w:val="22"/>
        </w:rPr>
        <w:t>2. Gazdasági hatás</w:t>
      </w:r>
    </w:p>
    <w:p w14:paraId="57F44CE0" w14:textId="18E5DA3E" w:rsidR="00BB08F1" w:rsidRPr="005D75E4" w:rsidRDefault="00513C5C" w:rsidP="00BB08F1">
      <w:pPr>
        <w:jc w:val="both"/>
        <w:rPr>
          <w:sz w:val="22"/>
          <w:szCs w:val="22"/>
        </w:rPr>
      </w:pPr>
      <w:r w:rsidRPr="005D75E4">
        <w:rPr>
          <w:sz w:val="22"/>
          <w:szCs w:val="22"/>
        </w:rPr>
        <w:t xml:space="preserve">A rendelettervezetnek gazdasági hatással bír, mivel </w:t>
      </w:r>
      <w:r w:rsidR="00BB08F1" w:rsidRPr="005D75E4">
        <w:rPr>
          <w:sz w:val="22"/>
          <w:szCs w:val="22"/>
        </w:rPr>
        <w:t xml:space="preserve">a </w:t>
      </w:r>
      <w:r w:rsidR="005D696D" w:rsidRPr="005D75E4">
        <w:rPr>
          <w:sz w:val="22"/>
          <w:szCs w:val="22"/>
        </w:rPr>
        <w:t>202</w:t>
      </w:r>
      <w:r w:rsidR="005D2100" w:rsidRPr="005D75E4">
        <w:rPr>
          <w:sz w:val="22"/>
          <w:szCs w:val="22"/>
        </w:rPr>
        <w:t>5</w:t>
      </w:r>
      <w:r w:rsidR="00BB08F1" w:rsidRPr="005D75E4">
        <w:rPr>
          <w:sz w:val="22"/>
          <w:szCs w:val="22"/>
        </w:rPr>
        <w:t>. évi költségvetés eredeti előirányzat</w:t>
      </w:r>
      <w:r w:rsidR="00C753EB" w:rsidRPr="005D75E4">
        <w:rPr>
          <w:sz w:val="22"/>
          <w:szCs w:val="22"/>
        </w:rPr>
        <w:t>ainak</w:t>
      </w:r>
      <w:r w:rsidRPr="005D75E4">
        <w:rPr>
          <w:sz w:val="22"/>
          <w:szCs w:val="22"/>
        </w:rPr>
        <w:t xml:space="preserve"> növekedését tartalmazza, mely további </w:t>
      </w:r>
      <w:r w:rsidR="00BB08F1" w:rsidRPr="005D75E4">
        <w:rPr>
          <w:sz w:val="22"/>
          <w:szCs w:val="22"/>
        </w:rPr>
        <w:t>célok</w:t>
      </w:r>
      <w:r w:rsidRPr="005D75E4">
        <w:rPr>
          <w:sz w:val="22"/>
          <w:szCs w:val="22"/>
        </w:rPr>
        <w:t>,</w:t>
      </w:r>
      <w:r w:rsidR="005D696D" w:rsidRPr="005D75E4">
        <w:rPr>
          <w:sz w:val="22"/>
          <w:szCs w:val="22"/>
        </w:rPr>
        <w:t xml:space="preserve"> </w:t>
      </w:r>
      <w:r w:rsidRPr="005D75E4">
        <w:rPr>
          <w:sz w:val="22"/>
          <w:szCs w:val="22"/>
        </w:rPr>
        <w:t>esetleges problémák, vagy megoldásra váró feladatok forrását biztosítja.</w:t>
      </w:r>
    </w:p>
    <w:p w14:paraId="5236003F" w14:textId="77777777" w:rsidR="00C753EB" w:rsidRPr="005D75E4" w:rsidRDefault="00C753EB" w:rsidP="00BB08F1">
      <w:pPr>
        <w:jc w:val="both"/>
        <w:rPr>
          <w:sz w:val="22"/>
          <w:szCs w:val="22"/>
        </w:rPr>
      </w:pPr>
    </w:p>
    <w:p w14:paraId="7CB446AD" w14:textId="77777777" w:rsidR="00BB08F1" w:rsidRPr="005D75E4" w:rsidRDefault="00BB08F1" w:rsidP="00BB08F1">
      <w:pPr>
        <w:jc w:val="both"/>
        <w:rPr>
          <w:b/>
          <w:sz w:val="22"/>
          <w:szCs w:val="22"/>
        </w:rPr>
      </w:pPr>
      <w:r w:rsidRPr="005D75E4">
        <w:rPr>
          <w:b/>
          <w:sz w:val="22"/>
          <w:szCs w:val="22"/>
        </w:rPr>
        <w:t>3. Költségvetési hatás</w:t>
      </w:r>
    </w:p>
    <w:p w14:paraId="2B085A3A" w14:textId="77777777" w:rsidR="00BB08F1" w:rsidRPr="005D75E4" w:rsidRDefault="00BB08F1" w:rsidP="00BB08F1">
      <w:pPr>
        <w:jc w:val="both"/>
        <w:rPr>
          <w:sz w:val="22"/>
          <w:szCs w:val="22"/>
        </w:rPr>
      </w:pPr>
      <w:r w:rsidRPr="005D75E4">
        <w:rPr>
          <w:sz w:val="22"/>
          <w:szCs w:val="22"/>
        </w:rPr>
        <w:t xml:space="preserve">A rendelet-tervezet az önkormányzat és a fenntartása alá tartozó költségvetési szervek költségvetésének a rendeletmódosítást követően hozott központi és önkormányzati döntések, valamint saját hatáskörű módosítások miatti korrekcióját tartalmazza. </w:t>
      </w:r>
    </w:p>
    <w:p w14:paraId="7A7A34D0" w14:textId="77777777" w:rsidR="00C753EB" w:rsidRPr="005D75E4" w:rsidRDefault="00C753EB" w:rsidP="00BB08F1">
      <w:pPr>
        <w:jc w:val="both"/>
        <w:rPr>
          <w:sz w:val="22"/>
          <w:szCs w:val="22"/>
        </w:rPr>
      </w:pPr>
    </w:p>
    <w:p w14:paraId="37E8B8C6" w14:textId="77777777" w:rsidR="00BB08F1" w:rsidRPr="005D75E4" w:rsidRDefault="00BB08F1" w:rsidP="00BB08F1">
      <w:pPr>
        <w:jc w:val="both"/>
        <w:rPr>
          <w:b/>
          <w:sz w:val="22"/>
          <w:szCs w:val="22"/>
        </w:rPr>
      </w:pPr>
      <w:r w:rsidRPr="005D75E4">
        <w:rPr>
          <w:b/>
          <w:sz w:val="22"/>
          <w:szCs w:val="22"/>
        </w:rPr>
        <w:t>4. Környezeti, egészségi következményei</w:t>
      </w:r>
    </w:p>
    <w:p w14:paraId="76055DFE" w14:textId="77777777" w:rsidR="00BB08F1" w:rsidRPr="005D75E4" w:rsidRDefault="00BB08F1" w:rsidP="00BB08F1">
      <w:pPr>
        <w:jc w:val="both"/>
        <w:rPr>
          <w:sz w:val="22"/>
          <w:szCs w:val="22"/>
        </w:rPr>
      </w:pPr>
      <w:r w:rsidRPr="005D75E4">
        <w:rPr>
          <w:sz w:val="22"/>
          <w:szCs w:val="22"/>
        </w:rPr>
        <w:t>A rendeletnek környezeti és egészségügyi következményei nincsenek.</w:t>
      </w:r>
    </w:p>
    <w:p w14:paraId="46F3BFDA" w14:textId="77777777" w:rsidR="00C753EB" w:rsidRPr="005D75E4" w:rsidRDefault="00C753EB" w:rsidP="00BB08F1">
      <w:pPr>
        <w:jc w:val="both"/>
        <w:rPr>
          <w:sz w:val="22"/>
          <w:szCs w:val="22"/>
        </w:rPr>
      </w:pPr>
    </w:p>
    <w:p w14:paraId="1013DB4D" w14:textId="77777777" w:rsidR="00BB08F1" w:rsidRPr="005D75E4" w:rsidRDefault="00BB08F1" w:rsidP="00BB08F1">
      <w:pPr>
        <w:jc w:val="both"/>
        <w:rPr>
          <w:b/>
          <w:sz w:val="22"/>
          <w:szCs w:val="22"/>
        </w:rPr>
      </w:pPr>
      <w:r w:rsidRPr="005D75E4">
        <w:rPr>
          <w:b/>
          <w:sz w:val="22"/>
          <w:szCs w:val="22"/>
        </w:rPr>
        <w:t>5. Adminisztratív terheket befolyásoló hatások</w:t>
      </w:r>
    </w:p>
    <w:p w14:paraId="64D0C8ED" w14:textId="77777777" w:rsidR="00BB08F1" w:rsidRPr="005D75E4" w:rsidRDefault="00BB08F1" w:rsidP="00BB08F1">
      <w:pPr>
        <w:jc w:val="both"/>
        <w:rPr>
          <w:sz w:val="22"/>
          <w:szCs w:val="22"/>
        </w:rPr>
      </w:pPr>
      <w:r w:rsidRPr="005D75E4">
        <w:rPr>
          <w:sz w:val="22"/>
          <w:szCs w:val="22"/>
        </w:rPr>
        <w:t>A rendelet megalkotásának adminisztratív terhet befolyásoló hatása nincs, a költségvetés módosításához szükséges adminisztratív állomány önkormányzatra összesítve rendelkezésre áll.</w:t>
      </w:r>
    </w:p>
    <w:p w14:paraId="38B90F87" w14:textId="77777777" w:rsidR="00C753EB" w:rsidRPr="005D75E4" w:rsidRDefault="00C753EB" w:rsidP="00BB08F1">
      <w:pPr>
        <w:jc w:val="both"/>
        <w:rPr>
          <w:sz w:val="22"/>
          <w:szCs w:val="22"/>
        </w:rPr>
      </w:pPr>
    </w:p>
    <w:p w14:paraId="2E95894F" w14:textId="191FCD93" w:rsidR="00BB08F1" w:rsidRPr="005D75E4" w:rsidRDefault="00BB08F1" w:rsidP="00BB08F1">
      <w:pPr>
        <w:jc w:val="both"/>
        <w:rPr>
          <w:sz w:val="22"/>
          <w:szCs w:val="22"/>
        </w:rPr>
      </w:pPr>
      <w:smartTag w:uri="urn:schemas-microsoft-com:office:smarttags" w:element="metricconverter">
        <w:smartTagPr>
          <w:attr w:name="ProductID" w:val="6. A"/>
        </w:smartTagPr>
        <w:r w:rsidRPr="005D75E4">
          <w:rPr>
            <w:b/>
            <w:sz w:val="22"/>
            <w:szCs w:val="22"/>
          </w:rPr>
          <w:t>6. A</w:t>
        </w:r>
      </w:smartTag>
      <w:r w:rsidRPr="005D75E4">
        <w:rPr>
          <w:b/>
          <w:sz w:val="22"/>
          <w:szCs w:val="22"/>
        </w:rPr>
        <w:t xml:space="preserve"> jogszabály megalkotásának szükségessége, a jogalkotás elmaradásának </w:t>
      </w:r>
      <w:r w:rsidRPr="005D75E4">
        <w:rPr>
          <w:sz w:val="22"/>
          <w:szCs w:val="22"/>
        </w:rPr>
        <w:t>várható következményei</w:t>
      </w:r>
      <w:r w:rsidR="00513C5C" w:rsidRPr="005D75E4">
        <w:rPr>
          <w:sz w:val="22"/>
          <w:szCs w:val="22"/>
        </w:rPr>
        <w:t>.</w:t>
      </w:r>
      <w:r w:rsidRPr="005D75E4">
        <w:rPr>
          <w:sz w:val="22"/>
          <w:szCs w:val="22"/>
        </w:rPr>
        <w:t xml:space="preserve"> Az államháztartásról szóló 2011. évi CXCV. törvény 34. § (5) bekezdése értelmében a Képviselő-testület negyedévente, de legkésőbb az éves költségvetési beszámoló elkészítés határidejéig -</w:t>
      </w:r>
      <w:r w:rsidR="005D696D" w:rsidRPr="005D75E4">
        <w:rPr>
          <w:sz w:val="22"/>
          <w:szCs w:val="22"/>
        </w:rPr>
        <w:t xml:space="preserve"> </w:t>
      </w:r>
      <w:r w:rsidRPr="005D75E4">
        <w:rPr>
          <w:sz w:val="22"/>
          <w:szCs w:val="22"/>
        </w:rPr>
        <w:t>20</w:t>
      </w:r>
      <w:r w:rsidR="008A0E61" w:rsidRPr="005D75E4">
        <w:rPr>
          <w:sz w:val="22"/>
          <w:szCs w:val="22"/>
        </w:rPr>
        <w:t>2</w:t>
      </w:r>
      <w:r w:rsidR="005D2100" w:rsidRPr="005D75E4">
        <w:rPr>
          <w:sz w:val="22"/>
          <w:szCs w:val="22"/>
        </w:rPr>
        <w:t>5</w:t>
      </w:r>
      <w:r w:rsidRPr="005D75E4">
        <w:rPr>
          <w:sz w:val="22"/>
          <w:szCs w:val="22"/>
        </w:rPr>
        <w:t>.</w:t>
      </w:r>
      <w:r w:rsidR="005D696D" w:rsidRPr="005D75E4">
        <w:rPr>
          <w:sz w:val="22"/>
          <w:szCs w:val="22"/>
        </w:rPr>
        <w:t xml:space="preserve"> </w:t>
      </w:r>
      <w:r w:rsidRPr="005D75E4">
        <w:rPr>
          <w:sz w:val="22"/>
          <w:szCs w:val="22"/>
        </w:rPr>
        <w:t>december 3</w:t>
      </w:r>
      <w:r w:rsidR="00513C5C" w:rsidRPr="005D75E4">
        <w:rPr>
          <w:sz w:val="22"/>
          <w:szCs w:val="22"/>
        </w:rPr>
        <w:t xml:space="preserve">1-ei hatállyal –módosítja a </w:t>
      </w:r>
      <w:r w:rsidRPr="005D75E4">
        <w:rPr>
          <w:sz w:val="22"/>
          <w:szCs w:val="22"/>
        </w:rPr>
        <w:t>költségvetési rendeletét. A rendelet megalkotásának elmaradása a Kormányhivatal t</w:t>
      </w:r>
      <w:r w:rsidR="009E33B9" w:rsidRPr="005D75E4">
        <w:rPr>
          <w:sz w:val="22"/>
          <w:szCs w:val="22"/>
        </w:rPr>
        <w:t xml:space="preserve">örvényességi intézkedését vonja maga után. </w:t>
      </w:r>
    </w:p>
    <w:p w14:paraId="39C15851" w14:textId="77777777" w:rsidR="00513C5C" w:rsidRPr="005D75E4" w:rsidRDefault="00513C5C" w:rsidP="00BB08F1">
      <w:pPr>
        <w:jc w:val="both"/>
        <w:rPr>
          <w:sz w:val="22"/>
          <w:szCs w:val="22"/>
        </w:rPr>
      </w:pPr>
    </w:p>
    <w:p w14:paraId="4965F33E" w14:textId="77777777" w:rsidR="00BB08F1" w:rsidRPr="005D75E4" w:rsidRDefault="00BB08F1" w:rsidP="00BB08F1">
      <w:pPr>
        <w:jc w:val="both"/>
        <w:rPr>
          <w:b/>
          <w:sz w:val="22"/>
          <w:szCs w:val="22"/>
        </w:rPr>
      </w:pPr>
      <w:smartTag w:uri="urn:schemas-microsoft-com:office:smarttags" w:element="metricconverter">
        <w:smartTagPr>
          <w:attr w:name="ProductID" w:val="7. A"/>
        </w:smartTagPr>
        <w:r w:rsidRPr="005D75E4">
          <w:rPr>
            <w:b/>
            <w:sz w:val="22"/>
            <w:szCs w:val="22"/>
          </w:rPr>
          <w:t>7. A</w:t>
        </w:r>
      </w:smartTag>
      <w:r w:rsidRPr="005D75E4">
        <w:rPr>
          <w:b/>
          <w:sz w:val="22"/>
          <w:szCs w:val="22"/>
        </w:rPr>
        <w:t xml:space="preserve"> jogszabály alkalmazásához szükséges személyi, szervezeti, tárgyi és pénzügyi feltételek</w:t>
      </w:r>
      <w:r w:rsidR="00513C5C" w:rsidRPr="005D75E4">
        <w:rPr>
          <w:b/>
          <w:sz w:val="22"/>
          <w:szCs w:val="22"/>
        </w:rPr>
        <w:t>:</w:t>
      </w:r>
    </w:p>
    <w:p w14:paraId="673166DD" w14:textId="74E37CD6" w:rsidR="00BB08F1" w:rsidRPr="005D75E4" w:rsidRDefault="00BB08F1" w:rsidP="00BB08F1">
      <w:pPr>
        <w:jc w:val="both"/>
        <w:rPr>
          <w:sz w:val="22"/>
          <w:szCs w:val="22"/>
        </w:rPr>
      </w:pPr>
      <w:r w:rsidRPr="005D75E4">
        <w:rPr>
          <w:sz w:val="22"/>
          <w:szCs w:val="22"/>
        </w:rPr>
        <w:t>A jogszabály alkalmazásához szükséges személyi, szervezeti, tárgyi feltételek rendelkezésre állnak.</w:t>
      </w:r>
    </w:p>
    <w:p w14:paraId="56391481" w14:textId="66D46EF4" w:rsidR="00872027" w:rsidRPr="005D75E4" w:rsidRDefault="00872027" w:rsidP="00BB08F1">
      <w:pPr>
        <w:jc w:val="both"/>
        <w:rPr>
          <w:sz w:val="22"/>
          <w:szCs w:val="22"/>
        </w:rPr>
      </w:pPr>
    </w:p>
    <w:p w14:paraId="7EB17B86" w14:textId="79DCD1AA" w:rsidR="00872027" w:rsidRPr="005D75E4" w:rsidRDefault="00872027" w:rsidP="00BB08F1">
      <w:pPr>
        <w:jc w:val="both"/>
        <w:rPr>
          <w:sz w:val="22"/>
          <w:szCs w:val="22"/>
        </w:rPr>
      </w:pPr>
    </w:p>
    <w:p w14:paraId="27646F0E" w14:textId="53052F25" w:rsidR="00872027" w:rsidRPr="005D75E4" w:rsidRDefault="00872027" w:rsidP="00BB08F1">
      <w:pPr>
        <w:jc w:val="both"/>
        <w:rPr>
          <w:sz w:val="22"/>
          <w:szCs w:val="22"/>
        </w:rPr>
      </w:pPr>
    </w:p>
    <w:p w14:paraId="08EE8E17" w14:textId="42CDAE32" w:rsidR="00872027" w:rsidRPr="005D75E4" w:rsidRDefault="00872027" w:rsidP="00BB08F1">
      <w:pPr>
        <w:jc w:val="both"/>
        <w:rPr>
          <w:sz w:val="22"/>
          <w:szCs w:val="22"/>
        </w:rPr>
      </w:pPr>
    </w:p>
    <w:p w14:paraId="67A08396" w14:textId="13E50004" w:rsidR="00872027" w:rsidRPr="005D75E4" w:rsidRDefault="00872027" w:rsidP="00BB08F1">
      <w:pPr>
        <w:jc w:val="both"/>
        <w:rPr>
          <w:sz w:val="22"/>
          <w:szCs w:val="22"/>
        </w:rPr>
      </w:pPr>
    </w:p>
    <w:p w14:paraId="533E49DB" w14:textId="17A43D70" w:rsidR="00872027" w:rsidRPr="005D75E4" w:rsidRDefault="00872027" w:rsidP="00BB08F1">
      <w:pPr>
        <w:jc w:val="both"/>
        <w:rPr>
          <w:sz w:val="22"/>
          <w:szCs w:val="22"/>
        </w:rPr>
      </w:pPr>
    </w:p>
    <w:p w14:paraId="6F32421C" w14:textId="77777777" w:rsidR="00C3188F" w:rsidRPr="005D75E4" w:rsidRDefault="00C3188F" w:rsidP="00BB08F1">
      <w:pPr>
        <w:jc w:val="both"/>
        <w:rPr>
          <w:sz w:val="22"/>
          <w:szCs w:val="22"/>
        </w:rPr>
      </w:pPr>
    </w:p>
    <w:p w14:paraId="21D9F486" w14:textId="77777777" w:rsidR="00C3188F" w:rsidRPr="005D75E4" w:rsidRDefault="00C3188F" w:rsidP="00BB08F1">
      <w:pPr>
        <w:jc w:val="both"/>
        <w:rPr>
          <w:sz w:val="22"/>
          <w:szCs w:val="22"/>
        </w:rPr>
      </w:pPr>
    </w:p>
    <w:p w14:paraId="12D5B43A" w14:textId="2B6FD3F0" w:rsidR="00872027" w:rsidRPr="005D75E4" w:rsidRDefault="00872027" w:rsidP="00BB08F1">
      <w:pPr>
        <w:jc w:val="both"/>
        <w:rPr>
          <w:sz w:val="22"/>
          <w:szCs w:val="22"/>
        </w:rPr>
      </w:pPr>
    </w:p>
    <w:p w14:paraId="7C2260DF" w14:textId="4DEB3E2D" w:rsidR="00872027" w:rsidRPr="005D75E4" w:rsidRDefault="00872027" w:rsidP="00BB08F1">
      <w:pPr>
        <w:jc w:val="both"/>
        <w:rPr>
          <w:sz w:val="22"/>
          <w:szCs w:val="22"/>
        </w:rPr>
      </w:pPr>
    </w:p>
    <w:p w14:paraId="54BD253B" w14:textId="774A1CF3" w:rsidR="00872027" w:rsidRPr="005D75E4" w:rsidRDefault="00872027" w:rsidP="00BB08F1">
      <w:pPr>
        <w:jc w:val="both"/>
        <w:rPr>
          <w:sz w:val="22"/>
          <w:szCs w:val="22"/>
        </w:rPr>
      </w:pPr>
    </w:p>
    <w:p w14:paraId="71459248" w14:textId="5106CF55" w:rsidR="00872027" w:rsidRPr="005D75E4" w:rsidRDefault="00872027" w:rsidP="00BB08F1">
      <w:pPr>
        <w:jc w:val="both"/>
        <w:rPr>
          <w:sz w:val="22"/>
          <w:szCs w:val="22"/>
        </w:rPr>
      </w:pPr>
    </w:p>
    <w:p w14:paraId="0D4CC12E" w14:textId="77777777" w:rsidR="005D696D" w:rsidRPr="005D75E4" w:rsidRDefault="005D696D" w:rsidP="00BB08F1">
      <w:pPr>
        <w:jc w:val="both"/>
        <w:rPr>
          <w:sz w:val="22"/>
          <w:szCs w:val="22"/>
        </w:rPr>
      </w:pPr>
    </w:p>
    <w:p w14:paraId="3BAB4750" w14:textId="032648D7" w:rsidR="002A6871" w:rsidRPr="005D75E4" w:rsidRDefault="00A51C3C" w:rsidP="002A6871">
      <w:pPr>
        <w:jc w:val="center"/>
        <w:rPr>
          <w:b/>
          <w:sz w:val="22"/>
          <w:szCs w:val="22"/>
        </w:rPr>
      </w:pPr>
      <w:r w:rsidRPr="005D75E4">
        <w:rPr>
          <w:b/>
          <w:sz w:val="22"/>
          <w:szCs w:val="22"/>
        </w:rPr>
        <w:t>Velem</w:t>
      </w:r>
      <w:r w:rsidR="002A6871" w:rsidRPr="005D75E4">
        <w:rPr>
          <w:b/>
          <w:sz w:val="22"/>
          <w:szCs w:val="22"/>
        </w:rPr>
        <w:t xml:space="preserve"> községi Önkormányzat Képviselő-testületének</w:t>
      </w:r>
    </w:p>
    <w:p w14:paraId="34DB93D1" w14:textId="1B386890" w:rsidR="002A6871" w:rsidRPr="005D75E4" w:rsidRDefault="002A6871" w:rsidP="002A6871">
      <w:pPr>
        <w:jc w:val="center"/>
        <w:rPr>
          <w:b/>
          <w:sz w:val="22"/>
          <w:szCs w:val="22"/>
        </w:rPr>
      </w:pPr>
      <w:r w:rsidRPr="005D75E4">
        <w:rPr>
          <w:b/>
          <w:sz w:val="22"/>
          <w:szCs w:val="22"/>
        </w:rPr>
        <w:t>…./202</w:t>
      </w:r>
      <w:r w:rsidR="00A024F8" w:rsidRPr="005D75E4">
        <w:rPr>
          <w:b/>
          <w:sz w:val="22"/>
          <w:szCs w:val="22"/>
        </w:rPr>
        <w:t>6</w:t>
      </w:r>
      <w:r w:rsidRPr="005D75E4">
        <w:rPr>
          <w:b/>
          <w:sz w:val="22"/>
          <w:szCs w:val="22"/>
        </w:rPr>
        <w:t>.(</w:t>
      </w:r>
      <w:r w:rsidR="00A024F8" w:rsidRPr="005D75E4">
        <w:rPr>
          <w:b/>
          <w:sz w:val="22"/>
          <w:szCs w:val="22"/>
        </w:rPr>
        <w:t>V</w:t>
      </w:r>
      <w:r w:rsidRPr="005D75E4">
        <w:rPr>
          <w:b/>
          <w:sz w:val="22"/>
          <w:szCs w:val="22"/>
        </w:rPr>
        <w:t>.   ) önkormányzati rendelete</w:t>
      </w:r>
    </w:p>
    <w:p w14:paraId="66C284E7" w14:textId="209638F9" w:rsidR="002A6871" w:rsidRPr="005D75E4" w:rsidRDefault="002A6871" w:rsidP="002A6871">
      <w:pPr>
        <w:jc w:val="center"/>
        <w:rPr>
          <w:b/>
          <w:sz w:val="22"/>
          <w:szCs w:val="22"/>
        </w:rPr>
      </w:pPr>
      <w:r w:rsidRPr="005D75E4">
        <w:rPr>
          <w:b/>
          <w:sz w:val="22"/>
          <w:szCs w:val="22"/>
        </w:rPr>
        <w:t>az Önkormányzat 202</w:t>
      </w:r>
      <w:r w:rsidR="0004587A" w:rsidRPr="005D75E4">
        <w:rPr>
          <w:b/>
          <w:sz w:val="22"/>
          <w:szCs w:val="22"/>
        </w:rPr>
        <w:t>5</w:t>
      </w:r>
      <w:r w:rsidRPr="005D75E4">
        <w:rPr>
          <w:b/>
          <w:sz w:val="22"/>
          <w:szCs w:val="22"/>
        </w:rPr>
        <w:t>. évi költségvetéséről szóló</w:t>
      </w:r>
    </w:p>
    <w:p w14:paraId="4F7172CD" w14:textId="052D7486" w:rsidR="002A6871" w:rsidRPr="005D75E4" w:rsidRDefault="00F42FEF" w:rsidP="002A6871">
      <w:pPr>
        <w:jc w:val="center"/>
        <w:rPr>
          <w:b/>
          <w:sz w:val="22"/>
          <w:szCs w:val="22"/>
        </w:rPr>
      </w:pPr>
      <w:r w:rsidRPr="005D75E4">
        <w:rPr>
          <w:b/>
          <w:sz w:val="22"/>
          <w:szCs w:val="22"/>
        </w:rPr>
        <w:t>2</w:t>
      </w:r>
      <w:r w:rsidR="002A6871" w:rsidRPr="005D75E4">
        <w:rPr>
          <w:b/>
          <w:sz w:val="22"/>
          <w:szCs w:val="22"/>
        </w:rPr>
        <w:t>/202</w:t>
      </w:r>
      <w:r w:rsidR="0004587A" w:rsidRPr="005D75E4">
        <w:rPr>
          <w:b/>
          <w:sz w:val="22"/>
          <w:szCs w:val="22"/>
        </w:rPr>
        <w:t>5</w:t>
      </w:r>
      <w:r w:rsidR="002A6871" w:rsidRPr="005D75E4">
        <w:rPr>
          <w:b/>
          <w:sz w:val="22"/>
          <w:szCs w:val="22"/>
        </w:rPr>
        <w:t>.(II.</w:t>
      </w:r>
      <w:r w:rsidR="00330D99" w:rsidRPr="005D75E4">
        <w:rPr>
          <w:b/>
          <w:sz w:val="22"/>
          <w:szCs w:val="22"/>
        </w:rPr>
        <w:t>1</w:t>
      </w:r>
      <w:r w:rsidRPr="005D75E4">
        <w:rPr>
          <w:b/>
          <w:sz w:val="22"/>
          <w:szCs w:val="22"/>
        </w:rPr>
        <w:t>2</w:t>
      </w:r>
      <w:r w:rsidR="002A6871" w:rsidRPr="005D75E4">
        <w:rPr>
          <w:b/>
          <w:sz w:val="22"/>
          <w:szCs w:val="22"/>
        </w:rPr>
        <w:t>.) önkormányzati rendelet módosításáról</w:t>
      </w:r>
    </w:p>
    <w:p w14:paraId="1D67C6EB" w14:textId="1FB039A6" w:rsidR="00217CD8" w:rsidRPr="005D75E4" w:rsidRDefault="00217CD8" w:rsidP="000D39C9">
      <w:pPr>
        <w:spacing w:before="240"/>
        <w:jc w:val="both"/>
        <w:rPr>
          <w:sz w:val="22"/>
          <w:szCs w:val="22"/>
        </w:rPr>
      </w:pPr>
      <w:r w:rsidRPr="005D75E4">
        <w:rPr>
          <w:sz w:val="22"/>
          <w:szCs w:val="22"/>
        </w:rPr>
        <w:t>[1] A rendelet megalkotásának célja az Önkormányzat 202</w:t>
      </w:r>
      <w:r w:rsidR="0004587A" w:rsidRPr="005D75E4">
        <w:rPr>
          <w:sz w:val="22"/>
          <w:szCs w:val="22"/>
        </w:rPr>
        <w:t>5</w:t>
      </w:r>
      <w:r w:rsidRPr="005D75E4">
        <w:rPr>
          <w:sz w:val="22"/>
          <w:szCs w:val="22"/>
        </w:rPr>
        <w:t xml:space="preserve">. évi költségvetésében szereplő egyes bevételi és kiadási költségvetési előirányzatokat érintő változások átvezetése. </w:t>
      </w:r>
    </w:p>
    <w:p w14:paraId="3146F339" w14:textId="3D1CCD0D" w:rsidR="00217CD8" w:rsidRPr="005D75E4" w:rsidRDefault="00217CD8" w:rsidP="00217CD8">
      <w:pPr>
        <w:spacing w:before="240"/>
        <w:jc w:val="both"/>
        <w:rPr>
          <w:sz w:val="22"/>
          <w:szCs w:val="22"/>
        </w:rPr>
      </w:pPr>
      <w:r w:rsidRPr="005D75E4">
        <w:rPr>
          <w:sz w:val="22"/>
          <w:szCs w:val="22"/>
        </w:rPr>
        <w:t>[2] Velem községi Önkormányzat képviselő-testülete az Alaptörvény 32. cikk (2) bekezdésében meghatározott eredeti jogalkotói hatáskörében, valamint az Alaptörvény 32. cikk (1) bekezdés a) és f) pontjaiban meghatározott feladatkörében eljárva a következőket rendeli el:</w:t>
      </w:r>
    </w:p>
    <w:p w14:paraId="200943EB" w14:textId="07539446" w:rsidR="002A6871" w:rsidRPr="005D75E4" w:rsidRDefault="002A6871" w:rsidP="002A6871">
      <w:pPr>
        <w:spacing w:before="240"/>
        <w:jc w:val="both"/>
        <w:rPr>
          <w:bCs/>
          <w:sz w:val="22"/>
          <w:szCs w:val="22"/>
        </w:rPr>
      </w:pPr>
      <w:r w:rsidRPr="005D75E4">
        <w:rPr>
          <w:b/>
          <w:sz w:val="22"/>
          <w:szCs w:val="22"/>
        </w:rPr>
        <w:t xml:space="preserve">1.§ </w:t>
      </w:r>
      <w:r w:rsidR="00A51C3C" w:rsidRPr="005D75E4">
        <w:rPr>
          <w:bCs/>
          <w:sz w:val="22"/>
          <w:szCs w:val="22"/>
        </w:rPr>
        <w:t>Velem</w:t>
      </w:r>
      <w:r w:rsidRPr="005D75E4">
        <w:rPr>
          <w:bCs/>
          <w:sz w:val="22"/>
          <w:szCs w:val="22"/>
        </w:rPr>
        <w:t xml:space="preserve"> községi Önkormányzat képviselő-testületének az önkormányzat 202</w:t>
      </w:r>
      <w:r w:rsidR="0004587A" w:rsidRPr="005D75E4">
        <w:rPr>
          <w:bCs/>
          <w:sz w:val="22"/>
          <w:szCs w:val="22"/>
        </w:rPr>
        <w:t>5</w:t>
      </w:r>
      <w:r w:rsidRPr="005D75E4">
        <w:rPr>
          <w:bCs/>
          <w:sz w:val="22"/>
          <w:szCs w:val="22"/>
        </w:rPr>
        <w:t xml:space="preserve">.évi költségvetéséről szóló </w:t>
      </w:r>
      <w:r w:rsidR="00F42FEF" w:rsidRPr="005D75E4">
        <w:rPr>
          <w:bCs/>
          <w:sz w:val="22"/>
          <w:szCs w:val="22"/>
        </w:rPr>
        <w:t>2</w:t>
      </w:r>
      <w:r w:rsidRPr="005D75E4">
        <w:rPr>
          <w:bCs/>
          <w:sz w:val="22"/>
          <w:szCs w:val="22"/>
        </w:rPr>
        <w:t>/202</w:t>
      </w:r>
      <w:r w:rsidR="0004587A" w:rsidRPr="005D75E4">
        <w:rPr>
          <w:bCs/>
          <w:sz w:val="22"/>
          <w:szCs w:val="22"/>
        </w:rPr>
        <w:t>5</w:t>
      </w:r>
      <w:r w:rsidRPr="005D75E4">
        <w:rPr>
          <w:bCs/>
          <w:sz w:val="22"/>
          <w:szCs w:val="22"/>
        </w:rPr>
        <w:t>.(II.</w:t>
      </w:r>
      <w:r w:rsidR="00330D99" w:rsidRPr="005D75E4">
        <w:rPr>
          <w:bCs/>
          <w:sz w:val="22"/>
          <w:szCs w:val="22"/>
        </w:rPr>
        <w:t>1</w:t>
      </w:r>
      <w:r w:rsidR="00F42FEF" w:rsidRPr="005D75E4">
        <w:rPr>
          <w:bCs/>
          <w:sz w:val="22"/>
          <w:szCs w:val="22"/>
        </w:rPr>
        <w:t>2</w:t>
      </w:r>
      <w:r w:rsidRPr="005D75E4">
        <w:rPr>
          <w:bCs/>
          <w:sz w:val="22"/>
          <w:szCs w:val="22"/>
        </w:rPr>
        <w:t>.) önkormányzati rendelete (a továbbiakban. Rendelet) 2.§</w:t>
      </w:r>
      <w:proofErr w:type="spellStart"/>
      <w:r w:rsidRPr="005D75E4">
        <w:rPr>
          <w:bCs/>
          <w:sz w:val="22"/>
          <w:szCs w:val="22"/>
        </w:rPr>
        <w:t>-a</w:t>
      </w:r>
      <w:proofErr w:type="spellEnd"/>
      <w:r w:rsidRPr="005D75E4">
        <w:rPr>
          <w:bCs/>
          <w:sz w:val="22"/>
          <w:szCs w:val="22"/>
        </w:rPr>
        <w:t xml:space="preserve"> helyébe a következő rendelkezés lép:</w:t>
      </w:r>
    </w:p>
    <w:p w14:paraId="1E7F5974" w14:textId="789EEF9A" w:rsidR="002A6871" w:rsidRPr="005D75E4" w:rsidRDefault="002A6871" w:rsidP="002A6871">
      <w:pPr>
        <w:spacing w:before="120"/>
        <w:ind w:left="567"/>
        <w:jc w:val="both"/>
        <w:rPr>
          <w:bCs/>
          <w:sz w:val="22"/>
          <w:szCs w:val="22"/>
        </w:rPr>
      </w:pPr>
      <w:r w:rsidRPr="005D75E4">
        <w:rPr>
          <w:bCs/>
          <w:sz w:val="22"/>
          <w:szCs w:val="22"/>
        </w:rPr>
        <w:t>„2.§ (1) A képviselő-testület az önkormányzat és az irányított intézmények együttes 202</w:t>
      </w:r>
      <w:r w:rsidR="0004587A" w:rsidRPr="005D75E4">
        <w:rPr>
          <w:bCs/>
          <w:sz w:val="22"/>
          <w:szCs w:val="22"/>
        </w:rPr>
        <w:t>5</w:t>
      </w:r>
      <w:r w:rsidRPr="005D75E4">
        <w:rPr>
          <w:bCs/>
          <w:sz w:val="22"/>
          <w:szCs w:val="22"/>
        </w:rPr>
        <w:t>. évi költségvetését</w:t>
      </w:r>
    </w:p>
    <w:p w14:paraId="16976AC5" w14:textId="620B13E2" w:rsidR="002A6871" w:rsidRPr="005D75E4" w:rsidRDefault="002A6871" w:rsidP="002A6871">
      <w:pPr>
        <w:ind w:left="567" w:firstLine="425"/>
        <w:jc w:val="both"/>
        <w:rPr>
          <w:bCs/>
          <w:sz w:val="22"/>
          <w:szCs w:val="22"/>
        </w:rPr>
      </w:pPr>
      <w:r w:rsidRPr="005D75E4">
        <w:rPr>
          <w:bCs/>
          <w:sz w:val="22"/>
          <w:szCs w:val="22"/>
        </w:rPr>
        <w:t xml:space="preserve">a) </w:t>
      </w:r>
      <w:r w:rsidR="00A024F8" w:rsidRPr="005D75E4">
        <w:rPr>
          <w:bCs/>
          <w:sz w:val="22"/>
          <w:szCs w:val="22"/>
        </w:rPr>
        <w:t>217</w:t>
      </w:r>
      <w:r w:rsidR="00F928E2" w:rsidRPr="005D75E4">
        <w:rPr>
          <w:bCs/>
          <w:sz w:val="22"/>
          <w:szCs w:val="22"/>
        </w:rPr>
        <w:t> </w:t>
      </w:r>
      <w:r w:rsidR="00A024F8" w:rsidRPr="005D75E4">
        <w:rPr>
          <w:bCs/>
          <w:sz w:val="22"/>
          <w:szCs w:val="22"/>
        </w:rPr>
        <w:t>967</w:t>
      </w:r>
      <w:r w:rsidR="00F928E2" w:rsidRPr="005D75E4">
        <w:rPr>
          <w:bCs/>
          <w:sz w:val="22"/>
          <w:szCs w:val="22"/>
        </w:rPr>
        <w:t xml:space="preserve"> </w:t>
      </w:r>
      <w:r w:rsidR="00A024F8" w:rsidRPr="005D75E4">
        <w:rPr>
          <w:bCs/>
          <w:sz w:val="22"/>
          <w:szCs w:val="22"/>
        </w:rPr>
        <w:t>035</w:t>
      </w:r>
      <w:r w:rsidRPr="005D75E4">
        <w:rPr>
          <w:bCs/>
          <w:sz w:val="22"/>
          <w:szCs w:val="22"/>
        </w:rPr>
        <w:t xml:space="preserve"> forint költségvetési bevétellel,</w:t>
      </w:r>
    </w:p>
    <w:p w14:paraId="49E7C0D0" w14:textId="56643692" w:rsidR="002A6871" w:rsidRPr="005D75E4" w:rsidRDefault="002A6871" w:rsidP="002A6871">
      <w:pPr>
        <w:ind w:left="567" w:firstLine="425"/>
        <w:jc w:val="both"/>
        <w:rPr>
          <w:bCs/>
          <w:sz w:val="22"/>
          <w:szCs w:val="22"/>
        </w:rPr>
      </w:pPr>
      <w:r w:rsidRPr="005D75E4">
        <w:rPr>
          <w:bCs/>
          <w:sz w:val="22"/>
          <w:szCs w:val="22"/>
        </w:rPr>
        <w:t xml:space="preserve">b) </w:t>
      </w:r>
      <w:r w:rsidR="00F42FEF" w:rsidRPr="005D75E4">
        <w:rPr>
          <w:bCs/>
          <w:sz w:val="22"/>
          <w:szCs w:val="22"/>
        </w:rPr>
        <w:t>2</w:t>
      </w:r>
      <w:r w:rsidR="00E06919" w:rsidRPr="005D75E4">
        <w:rPr>
          <w:bCs/>
          <w:sz w:val="22"/>
          <w:szCs w:val="22"/>
        </w:rPr>
        <w:t>2</w:t>
      </w:r>
      <w:r w:rsidR="00A024F8" w:rsidRPr="005D75E4">
        <w:rPr>
          <w:bCs/>
          <w:sz w:val="22"/>
          <w:szCs w:val="22"/>
        </w:rPr>
        <w:t>7</w:t>
      </w:r>
      <w:r w:rsidR="00694FE1" w:rsidRPr="005D75E4">
        <w:rPr>
          <w:bCs/>
          <w:sz w:val="22"/>
          <w:szCs w:val="22"/>
        </w:rPr>
        <w:t> </w:t>
      </w:r>
      <w:r w:rsidR="00A024F8" w:rsidRPr="005D75E4">
        <w:rPr>
          <w:bCs/>
          <w:sz w:val="22"/>
          <w:szCs w:val="22"/>
        </w:rPr>
        <w:t>694</w:t>
      </w:r>
      <w:r w:rsidR="00694FE1" w:rsidRPr="005D75E4">
        <w:rPr>
          <w:bCs/>
          <w:sz w:val="22"/>
          <w:szCs w:val="22"/>
        </w:rPr>
        <w:t xml:space="preserve"> </w:t>
      </w:r>
      <w:r w:rsidR="00A024F8" w:rsidRPr="005D75E4">
        <w:rPr>
          <w:bCs/>
          <w:sz w:val="22"/>
          <w:szCs w:val="22"/>
        </w:rPr>
        <w:t>651</w:t>
      </w:r>
      <w:r w:rsidRPr="005D75E4">
        <w:rPr>
          <w:bCs/>
          <w:sz w:val="22"/>
          <w:szCs w:val="22"/>
        </w:rPr>
        <w:t xml:space="preserve"> forint költségvetési kiadással,</w:t>
      </w:r>
    </w:p>
    <w:p w14:paraId="5ADCBCB5" w14:textId="23259B67" w:rsidR="002A6871" w:rsidRPr="005D75E4" w:rsidRDefault="002A6871" w:rsidP="002A6871">
      <w:pPr>
        <w:ind w:left="567" w:firstLine="425"/>
        <w:jc w:val="both"/>
        <w:rPr>
          <w:bCs/>
          <w:sz w:val="22"/>
          <w:szCs w:val="22"/>
        </w:rPr>
      </w:pPr>
      <w:r w:rsidRPr="005D75E4">
        <w:rPr>
          <w:bCs/>
          <w:sz w:val="22"/>
          <w:szCs w:val="22"/>
        </w:rPr>
        <w:t xml:space="preserve">c) </w:t>
      </w:r>
      <w:r w:rsidR="00F42FEF" w:rsidRPr="005D75E4">
        <w:rPr>
          <w:bCs/>
          <w:sz w:val="22"/>
          <w:szCs w:val="22"/>
        </w:rPr>
        <w:t>9</w:t>
      </w:r>
      <w:r w:rsidR="00694FE1" w:rsidRPr="005D75E4">
        <w:rPr>
          <w:bCs/>
          <w:sz w:val="22"/>
          <w:szCs w:val="22"/>
        </w:rPr>
        <w:t> </w:t>
      </w:r>
      <w:r w:rsidR="00F42FEF" w:rsidRPr="005D75E4">
        <w:rPr>
          <w:bCs/>
          <w:sz w:val="22"/>
          <w:szCs w:val="22"/>
        </w:rPr>
        <w:t>727</w:t>
      </w:r>
      <w:r w:rsidR="00694FE1" w:rsidRPr="005D75E4">
        <w:rPr>
          <w:bCs/>
          <w:sz w:val="22"/>
          <w:szCs w:val="22"/>
        </w:rPr>
        <w:t xml:space="preserve"> 6</w:t>
      </w:r>
      <w:r w:rsidR="00F42FEF" w:rsidRPr="005D75E4">
        <w:rPr>
          <w:bCs/>
          <w:sz w:val="22"/>
          <w:szCs w:val="22"/>
        </w:rPr>
        <w:t>16</w:t>
      </w:r>
      <w:r w:rsidRPr="005D75E4">
        <w:rPr>
          <w:bCs/>
          <w:sz w:val="22"/>
          <w:szCs w:val="22"/>
        </w:rPr>
        <w:t xml:space="preserve"> forint hiánnyal,</w:t>
      </w:r>
    </w:p>
    <w:p w14:paraId="61406117" w14:textId="48BAEE0A" w:rsidR="002A6871" w:rsidRPr="005D75E4" w:rsidRDefault="002A6871" w:rsidP="002A6871">
      <w:pPr>
        <w:ind w:left="567" w:firstLine="425"/>
        <w:jc w:val="both"/>
        <w:rPr>
          <w:bCs/>
          <w:sz w:val="22"/>
          <w:szCs w:val="22"/>
        </w:rPr>
      </w:pPr>
      <w:r w:rsidRPr="005D75E4">
        <w:rPr>
          <w:bCs/>
          <w:sz w:val="22"/>
          <w:szCs w:val="22"/>
        </w:rPr>
        <w:t xml:space="preserve">d) </w:t>
      </w:r>
      <w:r w:rsidR="00132758" w:rsidRPr="005D75E4">
        <w:rPr>
          <w:bCs/>
          <w:sz w:val="22"/>
          <w:szCs w:val="22"/>
        </w:rPr>
        <w:t>1 </w:t>
      </w:r>
      <w:r w:rsidR="00F42FEF" w:rsidRPr="005D75E4">
        <w:rPr>
          <w:bCs/>
          <w:sz w:val="22"/>
          <w:szCs w:val="22"/>
        </w:rPr>
        <w:t>118</w:t>
      </w:r>
      <w:r w:rsidR="00132758" w:rsidRPr="005D75E4">
        <w:rPr>
          <w:bCs/>
          <w:sz w:val="22"/>
          <w:szCs w:val="22"/>
        </w:rPr>
        <w:t xml:space="preserve"> </w:t>
      </w:r>
      <w:r w:rsidR="00F42FEF" w:rsidRPr="005D75E4">
        <w:rPr>
          <w:bCs/>
          <w:sz w:val="22"/>
          <w:szCs w:val="22"/>
        </w:rPr>
        <w:t>978</w:t>
      </w:r>
      <w:r w:rsidRPr="005D75E4">
        <w:rPr>
          <w:bCs/>
          <w:sz w:val="22"/>
          <w:szCs w:val="22"/>
        </w:rPr>
        <w:t xml:space="preserve"> forint finanszírozási kiadással,</w:t>
      </w:r>
    </w:p>
    <w:p w14:paraId="7DD99A6D" w14:textId="0FFFB46B" w:rsidR="002A6871" w:rsidRPr="005D75E4" w:rsidRDefault="002A6871" w:rsidP="002A6871">
      <w:pPr>
        <w:ind w:left="567" w:firstLine="425"/>
        <w:jc w:val="both"/>
        <w:rPr>
          <w:bCs/>
          <w:sz w:val="22"/>
          <w:szCs w:val="22"/>
        </w:rPr>
      </w:pPr>
      <w:r w:rsidRPr="005D75E4">
        <w:rPr>
          <w:bCs/>
          <w:sz w:val="22"/>
          <w:szCs w:val="22"/>
        </w:rPr>
        <w:t xml:space="preserve">e) </w:t>
      </w:r>
      <w:r w:rsidR="00F42FEF" w:rsidRPr="005D75E4">
        <w:rPr>
          <w:bCs/>
          <w:sz w:val="22"/>
          <w:szCs w:val="22"/>
        </w:rPr>
        <w:t>10</w:t>
      </w:r>
      <w:r w:rsidR="00694FE1" w:rsidRPr="005D75E4">
        <w:rPr>
          <w:bCs/>
          <w:sz w:val="22"/>
          <w:szCs w:val="22"/>
        </w:rPr>
        <w:t> </w:t>
      </w:r>
      <w:r w:rsidR="00F42FEF" w:rsidRPr="005D75E4">
        <w:rPr>
          <w:bCs/>
          <w:sz w:val="22"/>
          <w:szCs w:val="22"/>
        </w:rPr>
        <w:t>846</w:t>
      </w:r>
      <w:r w:rsidR="00694FE1" w:rsidRPr="005D75E4">
        <w:rPr>
          <w:bCs/>
          <w:sz w:val="22"/>
          <w:szCs w:val="22"/>
        </w:rPr>
        <w:t xml:space="preserve"> </w:t>
      </w:r>
      <w:r w:rsidR="00391DFC" w:rsidRPr="005D75E4">
        <w:rPr>
          <w:bCs/>
          <w:sz w:val="22"/>
          <w:szCs w:val="22"/>
        </w:rPr>
        <w:t>594</w:t>
      </w:r>
      <w:r w:rsidRPr="005D75E4">
        <w:rPr>
          <w:bCs/>
          <w:sz w:val="22"/>
          <w:szCs w:val="22"/>
        </w:rPr>
        <w:t xml:space="preserve"> forint belső finanszírozási bevétellel,</w:t>
      </w:r>
    </w:p>
    <w:p w14:paraId="20063718" w14:textId="77777777" w:rsidR="002A6871" w:rsidRPr="005D75E4" w:rsidRDefault="002A6871" w:rsidP="002A6871">
      <w:pPr>
        <w:ind w:left="567" w:firstLine="425"/>
        <w:jc w:val="both"/>
        <w:rPr>
          <w:sz w:val="22"/>
          <w:szCs w:val="22"/>
        </w:rPr>
      </w:pPr>
      <w:r w:rsidRPr="005D75E4">
        <w:rPr>
          <w:sz w:val="22"/>
          <w:szCs w:val="22"/>
        </w:rPr>
        <w:t>f) 0 forint külső finanszírozási bevétellel</w:t>
      </w:r>
    </w:p>
    <w:p w14:paraId="297C51FC" w14:textId="77777777" w:rsidR="002A6871" w:rsidRPr="005D75E4" w:rsidRDefault="002A6871" w:rsidP="002A6871">
      <w:pPr>
        <w:ind w:left="567" w:right="709"/>
        <w:jc w:val="both"/>
        <w:rPr>
          <w:bCs/>
          <w:sz w:val="22"/>
          <w:szCs w:val="22"/>
        </w:rPr>
      </w:pPr>
      <w:r w:rsidRPr="005D75E4">
        <w:rPr>
          <w:bCs/>
          <w:sz w:val="22"/>
          <w:szCs w:val="22"/>
        </w:rPr>
        <w:t>állapítja meg.”</w:t>
      </w:r>
    </w:p>
    <w:p w14:paraId="21620837" w14:textId="5B90CE36" w:rsidR="002A6871" w:rsidRPr="005D75E4" w:rsidRDefault="002A6871" w:rsidP="002A6871">
      <w:pPr>
        <w:pStyle w:val="Szvegtrzsbehzssal2"/>
        <w:spacing w:line="240" w:lineRule="auto"/>
        <w:ind w:left="567"/>
        <w:jc w:val="both"/>
        <w:rPr>
          <w:sz w:val="22"/>
          <w:szCs w:val="22"/>
        </w:rPr>
      </w:pPr>
      <w:r w:rsidRPr="005D75E4">
        <w:rPr>
          <w:sz w:val="22"/>
          <w:szCs w:val="22"/>
        </w:rPr>
        <w:t>(2) Az önkormányzat 202</w:t>
      </w:r>
      <w:r w:rsidR="00391DFC" w:rsidRPr="005D75E4">
        <w:rPr>
          <w:sz w:val="22"/>
          <w:szCs w:val="22"/>
        </w:rPr>
        <w:t>5</w:t>
      </w:r>
      <w:r w:rsidRPr="005D75E4">
        <w:rPr>
          <w:sz w:val="22"/>
          <w:szCs w:val="22"/>
        </w:rPr>
        <w:t>.évi költségvetési előirányzatainak részletezését a rendelet 1. melléklete szerint állapítja meg.”</w:t>
      </w:r>
    </w:p>
    <w:p w14:paraId="48E1ED63" w14:textId="77777777" w:rsidR="002A6871" w:rsidRPr="005D75E4" w:rsidRDefault="002A6871" w:rsidP="002A6871">
      <w:pPr>
        <w:spacing w:before="240"/>
        <w:jc w:val="both"/>
        <w:rPr>
          <w:b/>
          <w:sz w:val="22"/>
          <w:szCs w:val="22"/>
        </w:rPr>
      </w:pPr>
      <w:r w:rsidRPr="005D75E4">
        <w:rPr>
          <w:b/>
          <w:sz w:val="22"/>
          <w:szCs w:val="22"/>
        </w:rPr>
        <w:t xml:space="preserve">2.§ </w:t>
      </w:r>
      <w:r w:rsidRPr="005D75E4">
        <w:rPr>
          <w:bCs/>
          <w:sz w:val="22"/>
          <w:szCs w:val="22"/>
        </w:rPr>
        <w:t>A Rendelet 3.§</w:t>
      </w:r>
      <w:proofErr w:type="spellStart"/>
      <w:r w:rsidRPr="005D75E4">
        <w:rPr>
          <w:bCs/>
          <w:sz w:val="22"/>
          <w:szCs w:val="22"/>
        </w:rPr>
        <w:t>-a</w:t>
      </w:r>
      <w:proofErr w:type="spellEnd"/>
      <w:r w:rsidRPr="005D75E4">
        <w:rPr>
          <w:bCs/>
          <w:sz w:val="22"/>
          <w:szCs w:val="22"/>
        </w:rPr>
        <w:t xml:space="preserve"> helyébe a következő rendelkezés lép:</w:t>
      </w:r>
    </w:p>
    <w:p w14:paraId="1E5CCCC7" w14:textId="0AF39B42" w:rsidR="002A6871" w:rsidRPr="005D75E4" w:rsidRDefault="002A6871" w:rsidP="002A6871">
      <w:pPr>
        <w:spacing w:before="120"/>
        <w:ind w:left="709" w:hanging="142"/>
        <w:jc w:val="both"/>
        <w:rPr>
          <w:bCs/>
          <w:sz w:val="22"/>
          <w:szCs w:val="22"/>
        </w:rPr>
      </w:pPr>
      <w:r w:rsidRPr="005D75E4">
        <w:rPr>
          <w:bCs/>
          <w:sz w:val="22"/>
          <w:szCs w:val="22"/>
        </w:rPr>
        <w:t>„</w:t>
      </w:r>
      <w:r w:rsidR="00330D99" w:rsidRPr="005D75E4">
        <w:rPr>
          <w:bCs/>
          <w:sz w:val="22"/>
          <w:szCs w:val="22"/>
        </w:rPr>
        <w:t xml:space="preserve"> </w:t>
      </w:r>
      <w:r w:rsidRPr="005D75E4">
        <w:rPr>
          <w:bCs/>
          <w:sz w:val="22"/>
          <w:szCs w:val="22"/>
        </w:rPr>
        <w:t xml:space="preserve">(1) A képviselő-testület a működési célú költségvetési bevételeket </w:t>
      </w:r>
      <w:r w:rsidR="009555BD" w:rsidRPr="005D75E4">
        <w:rPr>
          <w:bCs/>
          <w:sz w:val="22"/>
          <w:szCs w:val="22"/>
        </w:rPr>
        <w:t>125</w:t>
      </w:r>
      <w:r w:rsidR="00F37211" w:rsidRPr="005D75E4">
        <w:rPr>
          <w:bCs/>
          <w:sz w:val="22"/>
          <w:szCs w:val="22"/>
        </w:rPr>
        <w:t> </w:t>
      </w:r>
      <w:r w:rsidR="009555BD" w:rsidRPr="005D75E4">
        <w:rPr>
          <w:bCs/>
          <w:sz w:val="22"/>
          <w:szCs w:val="22"/>
        </w:rPr>
        <w:t>079</w:t>
      </w:r>
      <w:r w:rsidR="00F37211" w:rsidRPr="005D75E4">
        <w:rPr>
          <w:bCs/>
          <w:sz w:val="22"/>
          <w:szCs w:val="22"/>
        </w:rPr>
        <w:t xml:space="preserve"> </w:t>
      </w:r>
      <w:r w:rsidR="009555BD" w:rsidRPr="005D75E4">
        <w:rPr>
          <w:bCs/>
          <w:sz w:val="22"/>
          <w:szCs w:val="22"/>
        </w:rPr>
        <w:t>747</w:t>
      </w:r>
      <w:r w:rsidRPr="005D75E4">
        <w:rPr>
          <w:bCs/>
          <w:sz w:val="22"/>
          <w:szCs w:val="22"/>
        </w:rPr>
        <w:t xml:space="preserve"> </w:t>
      </w:r>
      <w:r w:rsidRPr="005D75E4">
        <w:rPr>
          <w:sz w:val="22"/>
          <w:szCs w:val="22"/>
        </w:rPr>
        <w:t>forintban állapítja meg, melyből</w:t>
      </w:r>
    </w:p>
    <w:p w14:paraId="6928B1A7" w14:textId="55238DCA" w:rsidR="002A6871" w:rsidRPr="005D75E4" w:rsidRDefault="002A6871" w:rsidP="002A6871">
      <w:pPr>
        <w:ind w:left="567" w:firstLine="425"/>
        <w:jc w:val="both"/>
        <w:rPr>
          <w:bCs/>
          <w:sz w:val="22"/>
          <w:szCs w:val="22"/>
        </w:rPr>
      </w:pPr>
      <w:r w:rsidRPr="005D75E4">
        <w:rPr>
          <w:bCs/>
          <w:sz w:val="22"/>
          <w:szCs w:val="22"/>
        </w:rPr>
        <w:t>a) m</w:t>
      </w:r>
      <w:r w:rsidRPr="005D75E4">
        <w:rPr>
          <w:rFonts w:hint="cs"/>
          <w:bCs/>
          <w:sz w:val="22"/>
          <w:szCs w:val="22"/>
        </w:rPr>
        <w:t>ű</w:t>
      </w:r>
      <w:r w:rsidRPr="005D75E4">
        <w:rPr>
          <w:bCs/>
          <w:sz w:val="22"/>
          <w:szCs w:val="22"/>
        </w:rPr>
        <w:t>ködési célú támogatások államháztartáson belülr</w:t>
      </w:r>
      <w:r w:rsidRPr="005D75E4">
        <w:rPr>
          <w:rFonts w:hint="cs"/>
          <w:bCs/>
          <w:sz w:val="22"/>
          <w:szCs w:val="22"/>
        </w:rPr>
        <w:t>ő</w:t>
      </w:r>
      <w:r w:rsidRPr="005D75E4">
        <w:rPr>
          <w:bCs/>
          <w:sz w:val="22"/>
          <w:szCs w:val="22"/>
        </w:rPr>
        <w:t xml:space="preserve">l </w:t>
      </w:r>
      <w:r w:rsidR="003617F2" w:rsidRPr="005D75E4">
        <w:rPr>
          <w:bCs/>
          <w:sz w:val="22"/>
          <w:szCs w:val="22"/>
        </w:rPr>
        <w:t>5</w:t>
      </w:r>
      <w:r w:rsidR="009555BD" w:rsidRPr="005D75E4">
        <w:rPr>
          <w:bCs/>
          <w:sz w:val="22"/>
          <w:szCs w:val="22"/>
        </w:rPr>
        <w:t>9</w:t>
      </w:r>
      <w:r w:rsidR="00330D99" w:rsidRPr="005D75E4">
        <w:rPr>
          <w:bCs/>
          <w:sz w:val="22"/>
          <w:szCs w:val="22"/>
        </w:rPr>
        <w:t> </w:t>
      </w:r>
      <w:r w:rsidR="009555BD" w:rsidRPr="005D75E4">
        <w:rPr>
          <w:bCs/>
          <w:sz w:val="22"/>
          <w:szCs w:val="22"/>
        </w:rPr>
        <w:t>506</w:t>
      </w:r>
      <w:r w:rsidR="00330D99" w:rsidRPr="005D75E4">
        <w:rPr>
          <w:bCs/>
          <w:sz w:val="22"/>
          <w:szCs w:val="22"/>
        </w:rPr>
        <w:t xml:space="preserve"> </w:t>
      </w:r>
      <w:r w:rsidR="009555BD" w:rsidRPr="005D75E4">
        <w:rPr>
          <w:bCs/>
          <w:sz w:val="22"/>
          <w:szCs w:val="22"/>
        </w:rPr>
        <w:t>502</w:t>
      </w:r>
      <w:r w:rsidRPr="005D75E4">
        <w:rPr>
          <w:bCs/>
          <w:sz w:val="22"/>
          <w:szCs w:val="22"/>
        </w:rPr>
        <w:t xml:space="preserve"> forint,</w:t>
      </w:r>
    </w:p>
    <w:p w14:paraId="593438D2" w14:textId="3E0DCE74" w:rsidR="002A6871" w:rsidRPr="005D75E4" w:rsidRDefault="002A6871" w:rsidP="002A6871">
      <w:pPr>
        <w:ind w:left="567" w:firstLine="425"/>
        <w:jc w:val="both"/>
        <w:rPr>
          <w:bCs/>
          <w:sz w:val="22"/>
          <w:szCs w:val="22"/>
        </w:rPr>
      </w:pPr>
      <w:r w:rsidRPr="005D75E4">
        <w:rPr>
          <w:bCs/>
          <w:sz w:val="22"/>
          <w:szCs w:val="22"/>
        </w:rPr>
        <w:t xml:space="preserve">b) közhatalmi bevételek </w:t>
      </w:r>
      <w:r w:rsidR="003617F2" w:rsidRPr="005D75E4">
        <w:rPr>
          <w:bCs/>
          <w:sz w:val="22"/>
          <w:szCs w:val="22"/>
        </w:rPr>
        <w:t>12</w:t>
      </w:r>
      <w:r w:rsidR="00B6690A" w:rsidRPr="005D75E4">
        <w:rPr>
          <w:bCs/>
          <w:sz w:val="22"/>
          <w:szCs w:val="22"/>
        </w:rPr>
        <w:t> 2</w:t>
      </w:r>
      <w:r w:rsidR="003617F2" w:rsidRPr="005D75E4">
        <w:rPr>
          <w:bCs/>
          <w:sz w:val="22"/>
          <w:szCs w:val="22"/>
        </w:rPr>
        <w:t>6</w:t>
      </w:r>
      <w:r w:rsidR="00B6690A" w:rsidRPr="005D75E4">
        <w:rPr>
          <w:bCs/>
          <w:sz w:val="22"/>
          <w:szCs w:val="22"/>
        </w:rPr>
        <w:t>1 676</w:t>
      </w:r>
      <w:r w:rsidRPr="005D75E4">
        <w:rPr>
          <w:bCs/>
          <w:sz w:val="22"/>
          <w:szCs w:val="22"/>
        </w:rPr>
        <w:t xml:space="preserve"> forint,</w:t>
      </w:r>
    </w:p>
    <w:p w14:paraId="4374B25F" w14:textId="285D18D5" w:rsidR="002A6871" w:rsidRPr="005D75E4" w:rsidRDefault="002A6871" w:rsidP="002A6871">
      <w:pPr>
        <w:ind w:left="567" w:firstLine="425"/>
        <w:jc w:val="both"/>
        <w:rPr>
          <w:bCs/>
          <w:sz w:val="22"/>
          <w:szCs w:val="22"/>
        </w:rPr>
      </w:pPr>
      <w:r w:rsidRPr="005D75E4">
        <w:rPr>
          <w:bCs/>
          <w:sz w:val="22"/>
          <w:szCs w:val="22"/>
        </w:rPr>
        <w:t xml:space="preserve">c) működési bevételek </w:t>
      </w:r>
      <w:r w:rsidR="003617F2" w:rsidRPr="005D75E4">
        <w:rPr>
          <w:bCs/>
          <w:sz w:val="22"/>
          <w:szCs w:val="22"/>
        </w:rPr>
        <w:t>53</w:t>
      </w:r>
      <w:r w:rsidR="00330D99" w:rsidRPr="005D75E4">
        <w:rPr>
          <w:bCs/>
          <w:sz w:val="22"/>
          <w:szCs w:val="22"/>
        </w:rPr>
        <w:t> </w:t>
      </w:r>
      <w:r w:rsidR="003617F2" w:rsidRPr="005D75E4">
        <w:rPr>
          <w:bCs/>
          <w:sz w:val="22"/>
          <w:szCs w:val="22"/>
        </w:rPr>
        <w:t>311</w:t>
      </w:r>
      <w:r w:rsidR="00330D99" w:rsidRPr="005D75E4">
        <w:rPr>
          <w:bCs/>
          <w:sz w:val="22"/>
          <w:szCs w:val="22"/>
        </w:rPr>
        <w:t xml:space="preserve"> </w:t>
      </w:r>
      <w:r w:rsidR="003617F2" w:rsidRPr="005D75E4">
        <w:rPr>
          <w:bCs/>
          <w:sz w:val="22"/>
          <w:szCs w:val="22"/>
        </w:rPr>
        <w:t>569</w:t>
      </w:r>
      <w:r w:rsidRPr="005D75E4">
        <w:rPr>
          <w:bCs/>
          <w:sz w:val="22"/>
          <w:szCs w:val="22"/>
        </w:rPr>
        <w:t xml:space="preserve"> forint,</w:t>
      </w:r>
    </w:p>
    <w:p w14:paraId="6EEBB76F" w14:textId="33124D49" w:rsidR="002A6871" w:rsidRPr="005D75E4" w:rsidRDefault="002A6871" w:rsidP="002A6871">
      <w:pPr>
        <w:ind w:left="567" w:firstLine="425"/>
        <w:jc w:val="both"/>
        <w:rPr>
          <w:bCs/>
          <w:sz w:val="22"/>
          <w:szCs w:val="22"/>
        </w:rPr>
      </w:pPr>
      <w:r w:rsidRPr="005D75E4">
        <w:rPr>
          <w:bCs/>
          <w:sz w:val="22"/>
          <w:szCs w:val="22"/>
        </w:rPr>
        <w:t xml:space="preserve">d) működési célú átvett pénzeszköz </w:t>
      </w:r>
      <w:r w:rsidR="00BF6ADB" w:rsidRPr="005D75E4">
        <w:rPr>
          <w:bCs/>
          <w:sz w:val="22"/>
          <w:szCs w:val="22"/>
        </w:rPr>
        <w:t>0</w:t>
      </w:r>
      <w:r w:rsidRPr="005D75E4">
        <w:rPr>
          <w:bCs/>
          <w:sz w:val="22"/>
          <w:szCs w:val="22"/>
        </w:rPr>
        <w:t xml:space="preserve"> forint.</w:t>
      </w:r>
    </w:p>
    <w:p w14:paraId="63E8FDC1" w14:textId="18AB2314" w:rsidR="002A6871" w:rsidRPr="005D75E4" w:rsidRDefault="002A6871" w:rsidP="002A6871">
      <w:pPr>
        <w:spacing w:before="60"/>
        <w:ind w:left="851" w:right="425"/>
        <w:jc w:val="both"/>
        <w:rPr>
          <w:sz w:val="22"/>
          <w:szCs w:val="22"/>
        </w:rPr>
      </w:pPr>
      <w:r w:rsidRPr="005D75E4">
        <w:rPr>
          <w:sz w:val="22"/>
          <w:szCs w:val="22"/>
        </w:rPr>
        <w:t xml:space="preserve">(2) </w:t>
      </w:r>
      <w:r w:rsidRPr="005D75E4">
        <w:rPr>
          <w:bCs/>
          <w:sz w:val="22"/>
          <w:szCs w:val="22"/>
        </w:rPr>
        <w:t>A képviselő-testület</w:t>
      </w:r>
      <w:r w:rsidRPr="005D75E4">
        <w:rPr>
          <w:sz w:val="22"/>
          <w:szCs w:val="22"/>
        </w:rPr>
        <w:t xml:space="preserve"> a felhalmozási célú költségvetési bevételeket </w:t>
      </w:r>
      <w:r w:rsidR="0059778B" w:rsidRPr="005D75E4">
        <w:rPr>
          <w:sz w:val="22"/>
          <w:szCs w:val="22"/>
        </w:rPr>
        <w:t>92</w:t>
      </w:r>
      <w:r w:rsidR="00BF6ADB" w:rsidRPr="005D75E4">
        <w:rPr>
          <w:sz w:val="22"/>
          <w:szCs w:val="22"/>
        </w:rPr>
        <w:t> </w:t>
      </w:r>
      <w:r w:rsidR="0059778B" w:rsidRPr="005D75E4">
        <w:rPr>
          <w:sz w:val="22"/>
          <w:szCs w:val="22"/>
        </w:rPr>
        <w:t>887</w:t>
      </w:r>
      <w:r w:rsidR="00BF6ADB" w:rsidRPr="005D75E4">
        <w:rPr>
          <w:sz w:val="22"/>
          <w:szCs w:val="22"/>
        </w:rPr>
        <w:t xml:space="preserve"> </w:t>
      </w:r>
      <w:r w:rsidR="0059778B" w:rsidRPr="005D75E4">
        <w:rPr>
          <w:sz w:val="22"/>
          <w:szCs w:val="22"/>
        </w:rPr>
        <w:t>288</w:t>
      </w:r>
      <w:r w:rsidR="00DC05FE" w:rsidRPr="005D75E4">
        <w:rPr>
          <w:sz w:val="22"/>
          <w:szCs w:val="22"/>
        </w:rPr>
        <w:t xml:space="preserve"> </w:t>
      </w:r>
      <w:r w:rsidRPr="005D75E4">
        <w:rPr>
          <w:sz w:val="22"/>
          <w:szCs w:val="22"/>
        </w:rPr>
        <w:t>forintban állapítja meg, melyből</w:t>
      </w:r>
    </w:p>
    <w:p w14:paraId="7C5BCC9F" w14:textId="43F08EEB" w:rsidR="002A6871" w:rsidRPr="005D75E4" w:rsidRDefault="002A6871" w:rsidP="002A6871">
      <w:pPr>
        <w:ind w:left="567" w:firstLine="425"/>
        <w:jc w:val="both"/>
        <w:rPr>
          <w:sz w:val="22"/>
          <w:szCs w:val="22"/>
        </w:rPr>
      </w:pPr>
      <w:r w:rsidRPr="005D75E4">
        <w:rPr>
          <w:bCs/>
          <w:sz w:val="22"/>
          <w:szCs w:val="22"/>
        </w:rPr>
        <w:t>a) f</w:t>
      </w:r>
      <w:r w:rsidRPr="005D75E4">
        <w:rPr>
          <w:sz w:val="22"/>
          <w:szCs w:val="22"/>
        </w:rPr>
        <w:t>elhalmozási célú tám. államháztartáson belülr</w:t>
      </w:r>
      <w:r w:rsidRPr="005D75E4">
        <w:rPr>
          <w:rFonts w:hint="cs"/>
          <w:sz w:val="22"/>
          <w:szCs w:val="22"/>
        </w:rPr>
        <w:t>ő</w:t>
      </w:r>
      <w:r w:rsidRPr="005D75E4">
        <w:rPr>
          <w:sz w:val="22"/>
          <w:szCs w:val="22"/>
        </w:rPr>
        <w:t xml:space="preserve">l </w:t>
      </w:r>
      <w:r w:rsidR="0059778B" w:rsidRPr="005D75E4">
        <w:rPr>
          <w:sz w:val="22"/>
          <w:szCs w:val="22"/>
        </w:rPr>
        <w:t>92</w:t>
      </w:r>
      <w:r w:rsidR="00C3188F" w:rsidRPr="005D75E4">
        <w:rPr>
          <w:sz w:val="22"/>
          <w:szCs w:val="22"/>
        </w:rPr>
        <w:t> </w:t>
      </w:r>
      <w:r w:rsidR="0059778B" w:rsidRPr="005D75E4">
        <w:rPr>
          <w:sz w:val="22"/>
          <w:szCs w:val="22"/>
        </w:rPr>
        <w:t>017</w:t>
      </w:r>
      <w:r w:rsidR="00C3188F" w:rsidRPr="005D75E4">
        <w:rPr>
          <w:sz w:val="22"/>
          <w:szCs w:val="22"/>
        </w:rPr>
        <w:t xml:space="preserve"> </w:t>
      </w:r>
      <w:r w:rsidR="0059778B" w:rsidRPr="005D75E4">
        <w:rPr>
          <w:sz w:val="22"/>
          <w:szCs w:val="22"/>
        </w:rPr>
        <w:t>288</w:t>
      </w:r>
      <w:r w:rsidRPr="005D75E4">
        <w:rPr>
          <w:sz w:val="22"/>
          <w:szCs w:val="22"/>
        </w:rPr>
        <w:t xml:space="preserve"> forint,</w:t>
      </w:r>
    </w:p>
    <w:p w14:paraId="68C5E519" w14:textId="7634D2D4" w:rsidR="002A6871" w:rsidRPr="005D75E4" w:rsidRDefault="002A6871" w:rsidP="002A6871">
      <w:pPr>
        <w:ind w:left="567" w:firstLine="425"/>
        <w:jc w:val="both"/>
        <w:rPr>
          <w:sz w:val="22"/>
          <w:szCs w:val="22"/>
        </w:rPr>
      </w:pPr>
      <w:r w:rsidRPr="005D75E4">
        <w:rPr>
          <w:sz w:val="22"/>
          <w:szCs w:val="22"/>
        </w:rPr>
        <w:t>b) felhalmozási bevételek 0 forint,</w:t>
      </w:r>
    </w:p>
    <w:p w14:paraId="0AF2DB4F" w14:textId="1A8A1AFF" w:rsidR="002A6871" w:rsidRPr="005D75E4" w:rsidRDefault="002A6871" w:rsidP="002A6871">
      <w:pPr>
        <w:ind w:left="567" w:firstLine="425"/>
        <w:jc w:val="both"/>
        <w:rPr>
          <w:sz w:val="22"/>
          <w:szCs w:val="22"/>
        </w:rPr>
      </w:pPr>
      <w:r w:rsidRPr="005D75E4">
        <w:rPr>
          <w:sz w:val="22"/>
          <w:szCs w:val="22"/>
        </w:rPr>
        <w:t xml:space="preserve">c) felhalmozási célú átvett pénzeszközök </w:t>
      </w:r>
      <w:r w:rsidR="00241C52" w:rsidRPr="005D75E4">
        <w:rPr>
          <w:sz w:val="22"/>
          <w:szCs w:val="22"/>
        </w:rPr>
        <w:t>8</w:t>
      </w:r>
      <w:r w:rsidR="00330D99" w:rsidRPr="005D75E4">
        <w:rPr>
          <w:sz w:val="22"/>
          <w:szCs w:val="22"/>
        </w:rPr>
        <w:t>7</w:t>
      </w:r>
      <w:r w:rsidR="00654F55" w:rsidRPr="005D75E4">
        <w:rPr>
          <w:sz w:val="22"/>
          <w:szCs w:val="22"/>
        </w:rPr>
        <w:t>0 000</w:t>
      </w:r>
      <w:r w:rsidRPr="005D75E4">
        <w:rPr>
          <w:sz w:val="22"/>
          <w:szCs w:val="22"/>
        </w:rPr>
        <w:t xml:space="preserve"> forint.</w:t>
      </w:r>
    </w:p>
    <w:p w14:paraId="21D41668" w14:textId="5122D22A" w:rsidR="002A6871" w:rsidRPr="005D75E4" w:rsidRDefault="002A6871" w:rsidP="002A6871">
      <w:pPr>
        <w:spacing w:before="60"/>
        <w:ind w:left="851" w:right="425"/>
        <w:jc w:val="both"/>
        <w:rPr>
          <w:sz w:val="22"/>
          <w:szCs w:val="22"/>
        </w:rPr>
      </w:pPr>
      <w:r w:rsidRPr="005D75E4">
        <w:rPr>
          <w:sz w:val="22"/>
          <w:szCs w:val="22"/>
        </w:rPr>
        <w:t xml:space="preserve">(3) A képviselő-testület a működési célú költségvetési kiadásokat </w:t>
      </w:r>
      <w:r w:rsidR="0059778B" w:rsidRPr="005D75E4">
        <w:rPr>
          <w:sz w:val="22"/>
          <w:szCs w:val="22"/>
        </w:rPr>
        <w:t>130</w:t>
      </w:r>
      <w:r w:rsidR="00330D99" w:rsidRPr="005D75E4">
        <w:rPr>
          <w:sz w:val="22"/>
          <w:szCs w:val="22"/>
        </w:rPr>
        <w:t> </w:t>
      </w:r>
      <w:r w:rsidR="0059778B" w:rsidRPr="005D75E4">
        <w:rPr>
          <w:sz w:val="22"/>
          <w:szCs w:val="22"/>
        </w:rPr>
        <w:t>357</w:t>
      </w:r>
      <w:r w:rsidR="00330D99" w:rsidRPr="005D75E4">
        <w:rPr>
          <w:sz w:val="22"/>
          <w:szCs w:val="22"/>
        </w:rPr>
        <w:t xml:space="preserve"> </w:t>
      </w:r>
      <w:r w:rsidR="0059778B" w:rsidRPr="005D75E4">
        <w:rPr>
          <w:sz w:val="22"/>
          <w:szCs w:val="22"/>
        </w:rPr>
        <w:t>767</w:t>
      </w:r>
      <w:r w:rsidRPr="005D75E4">
        <w:rPr>
          <w:sz w:val="22"/>
          <w:szCs w:val="22"/>
        </w:rPr>
        <w:t xml:space="preserve"> forintban állapítja meg, melyből: </w:t>
      </w:r>
    </w:p>
    <w:p w14:paraId="606C49CE" w14:textId="2C0E4AB3" w:rsidR="002A6871" w:rsidRPr="005D75E4" w:rsidRDefault="002A6871" w:rsidP="002A6871">
      <w:pPr>
        <w:ind w:left="567" w:firstLine="425"/>
        <w:jc w:val="both"/>
        <w:rPr>
          <w:sz w:val="22"/>
          <w:szCs w:val="22"/>
        </w:rPr>
      </w:pPr>
      <w:r w:rsidRPr="005D75E4">
        <w:rPr>
          <w:bCs/>
          <w:sz w:val="22"/>
          <w:szCs w:val="22"/>
        </w:rPr>
        <w:t xml:space="preserve">a) </w:t>
      </w:r>
      <w:proofErr w:type="spellStart"/>
      <w:r w:rsidRPr="005D75E4">
        <w:rPr>
          <w:bCs/>
          <w:sz w:val="22"/>
          <w:szCs w:val="22"/>
        </w:rPr>
        <w:t>a</w:t>
      </w:r>
      <w:proofErr w:type="spellEnd"/>
      <w:r w:rsidRPr="005D75E4">
        <w:rPr>
          <w:sz w:val="22"/>
          <w:szCs w:val="22"/>
        </w:rPr>
        <w:t xml:space="preserve"> személyi jellegű kiadások </w:t>
      </w:r>
      <w:r w:rsidR="00C3188F" w:rsidRPr="005D75E4">
        <w:rPr>
          <w:sz w:val="22"/>
          <w:szCs w:val="22"/>
        </w:rPr>
        <w:t>2</w:t>
      </w:r>
      <w:r w:rsidR="0059778B" w:rsidRPr="005D75E4">
        <w:rPr>
          <w:sz w:val="22"/>
          <w:szCs w:val="22"/>
        </w:rPr>
        <w:t>7</w:t>
      </w:r>
      <w:r w:rsidR="00BF6ADB" w:rsidRPr="005D75E4">
        <w:rPr>
          <w:sz w:val="22"/>
          <w:szCs w:val="22"/>
        </w:rPr>
        <w:t> </w:t>
      </w:r>
      <w:r w:rsidR="0059778B" w:rsidRPr="005D75E4">
        <w:rPr>
          <w:sz w:val="22"/>
          <w:szCs w:val="22"/>
        </w:rPr>
        <w:t>237</w:t>
      </w:r>
      <w:r w:rsidR="00BF6ADB" w:rsidRPr="005D75E4">
        <w:rPr>
          <w:sz w:val="22"/>
          <w:szCs w:val="22"/>
        </w:rPr>
        <w:t xml:space="preserve"> </w:t>
      </w:r>
      <w:r w:rsidR="00E06919" w:rsidRPr="005D75E4">
        <w:rPr>
          <w:sz w:val="22"/>
          <w:szCs w:val="22"/>
        </w:rPr>
        <w:t>012</w:t>
      </w:r>
      <w:r w:rsidRPr="005D75E4">
        <w:rPr>
          <w:sz w:val="22"/>
          <w:szCs w:val="22"/>
        </w:rPr>
        <w:t xml:space="preserve"> forint,</w:t>
      </w:r>
    </w:p>
    <w:p w14:paraId="35583C41" w14:textId="4F3F4325" w:rsidR="002A6871" w:rsidRPr="005D75E4" w:rsidRDefault="002A6871" w:rsidP="002A6871">
      <w:pPr>
        <w:ind w:left="567" w:firstLine="425"/>
        <w:jc w:val="both"/>
        <w:rPr>
          <w:sz w:val="22"/>
          <w:szCs w:val="22"/>
        </w:rPr>
      </w:pPr>
      <w:r w:rsidRPr="005D75E4">
        <w:rPr>
          <w:sz w:val="22"/>
          <w:szCs w:val="22"/>
        </w:rPr>
        <w:t xml:space="preserve">b) a munkaadókat terhelő járulékok </w:t>
      </w:r>
      <w:r w:rsidR="00C3188F" w:rsidRPr="005D75E4">
        <w:rPr>
          <w:sz w:val="22"/>
          <w:szCs w:val="22"/>
        </w:rPr>
        <w:t>3</w:t>
      </w:r>
      <w:r w:rsidR="00BF6ADB" w:rsidRPr="005D75E4">
        <w:rPr>
          <w:sz w:val="22"/>
          <w:szCs w:val="22"/>
        </w:rPr>
        <w:t> </w:t>
      </w:r>
      <w:r w:rsidR="0059778B" w:rsidRPr="005D75E4">
        <w:rPr>
          <w:sz w:val="22"/>
          <w:szCs w:val="22"/>
        </w:rPr>
        <w:t>726</w:t>
      </w:r>
      <w:r w:rsidR="00BF6ADB" w:rsidRPr="005D75E4">
        <w:rPr>
          <w:sz w:val="22"/>
          <w:szCs w:val="22"/>
        </w:rPr>
        <w:t xml:space="preserve"> </w:t>
      </w:r>
      <w:r w:rsidR="0059778B" w:rsidRPr="005D75E4">
        <w:rPr>
          <w:sz w:val="22"/>
          <w:szCs w:val="22"/>
        </w:rPr>
        <w:t>27</w:t>
      </w:r>
      <w:r w:rsidR="00241C52" w:rsidRPr="005D75E4">
        <w:rPr>
          <w:sz w:val="22"/>
          <w:szCs w:val="22"/>
        </w:rPr>
        <w:t>2</w:t>
      </w:r>
      <w:r w:rsidRPr="005D75E4">
        <w:rPr>
          <w:sz w:val="22"/>
          <w:szCs w:val="22"/>
        </w:rPr>
        <w:t xml:space="preserve"> forint,</w:t>
      </w:r>
    </w:p>
    <w:p w14:paraId="150C49FB" w14:textId="7AAAE6B1" w:rsidR="002A6871" w:rsidRPr="005D75E4" w:rsidRDefault="002A6871" w:rsidP="002A6871">
      <w:pPr>
        <w:ind w:left="567" w:firstLine="425"/>
        <w:jc w:val="both"/>
        <w:rPr>
          <w:sz w:val="22"/>
          <w:szCs w:val="22"/>
        </w:rPr>
      </w:pPr>
      <w:r w:rsidRPr="005D75E4">
        <w:rPr>
          <w:sz w:val="22"/>
          <w:szCs w:val="22"/>
        </w:rPr>
        <w:t xml:space="preserve">c) a dologi jellegű kiadások </w:t>
      </w:r>
      <w:r w:rsidR="00241C52" w:rsidRPr="005D75E4">
        <w:rPr>
          <w:sz w:val="22"/>
          <w:szCs w:val="22"/>
        </w:rPr>
        <w:t>7</w:t>
      </w:r>
      <w:r w:rsidR="0059778B" w:rsidRPr="005D75E4">
        <w:rPr>
          <w:sz w:val="22"/>
          <w:szCs w:val="22"/>
        </w:rPr>
        <w:t>7</w:t>
      </w:r>
      <w:r w:rsidR="00BF6ADB" w:rsidRPr="005D75E4">
        <w:rPr>
          <w:sz w:val="22"/>
          <w:szCs w:val="22"/>
        </w:rPr>
        <w:t> </w:t>
      </w:r>
      <w:r w:rsidR="0059778B" w:rsidRPr="005D75E4">
        <w:rPr>
          <w:sz w:val="22"/>
          <w:szCs w:val="22"/>
        </w:rPr>
        <w:t>278</w:t>
      </w:r>
      <w:r w:rsidR="00BF6ADB" w:rsidRPr="005D75E4">
        <w:rPr>
          <w:sz w:val="22"/>
          <w:szCs w:val="22"/>
        </w:rPr>
        <w:t xml:space="preserve"> </w:t>
      </w:r>
      <w:r w:rsidR="0059778B" w:rsidRPr="005D75E4">
        <w:rPr>
          <w:sz w:val="22"/>
          <w:szCs w:val="22"/>
        </w:rPr>
        <w:t>385</w:t>
      </w:r>
      <w:r w:rsidRPr="005D75E4">
        <w:rPr>
          <w:sz w:val="22"/>
          <w:szCs w:val="22"/>
        </w:rPr>
        <w:t xml:space="preserve"> forint,</w:t>
      </w:r>
    </w:p>
    <w:p w14:paraId="137ED6C9" w14:textId="7C8D37BF" w:rsidR="002A6871" w:rsidRPr="005D75E4" w:rsidRDefault="002A6871" w:rsidP="002A6871">
      <w:pPr>
        <w:ind w:left="567" w:firstLine="425"/>
        <w:jc w:val="both"/>
        <w:rPr>
          <w:sz w:val="22"/>
          <w:szCs w:val="22"/>
        </w:rPr>
      </w:pPr>
      <w:r w:rsidRPr="005D75E4">
        <w:rPr>
          <w:sz w:val="22"/>
          <w:szCs w:val="22"/>
        </w:rPr>
        <w:t xml:space="preserve">d) ellátottak pénzbeli juttatásai </w:t>
      </w:r>
      <w:r w:rsidR="00BF6ADB" w:rsidRPr="005D75E4">
        <w:rPr>
          <w:sz w:val="22"/>
          <w:szCs w:val="22"/>
        </w:rPr>
        <w:t>2 </w:t>
      </w:r>
      <w:r w:rsidR="00241C52" w:rsidRPr="005D75E4">
        <w:rPr>
          <w:sz w:val="22"/>
          <w:szCs w:val="22"/>
        </w:rPr>
        <w:t>176</w:t>
      </w:r>
      <w:r w:rsidR="00BF6ADB" w:rsidRPr="005D75E4">
        <w:rPr>
          <w:sz w:val="22"/>
          <w:szCs w:val="22"/>
        </w:rPr>
        <w:t xml:space="preserve"> 000</w:t>
      </w:r>
      <w:r w:rsidRPr="005D75E4">
        <w:rPr>
          <w:sz w:val="22"/>
          <w:szCs w:val="22"/>
        </w:rPr>
        <w:t xml:space="preserve"> forint,</w:t>
      </w:r>
    </w:p>
    <w:p w14:paraId="0402A421" w14:textId="2A735320" w:rsidR="002A6871" w:rsidRPr="005D75E4" w:rsidRDefault="002A6871" w:rsidP="002A6871">
      <w:pPr>
        <w:ind w:left="567" w:firstLine="425"/>
        <w:jc w:val="both"/>
        <w:rPr>
          <w:sz w:val="22"/>
          <w:szCs w:val="22"/>
        </w:rPr>
      </w:pPr>
      <w:r w:rsidRPr="005D75E4">
        <w:rPr>
          <w:sz w:val="22"/>
          <w:szCs w:val="22"/>
        </w:rPr>
        <w:t xml:space="preserve">e) egyéb működési célú kiadások </w:t>
      </w:r>
      <w:r w:rsidR="00241C52" w:rsidRPr="005D75E4">
        <w:rPr>
          <w:sz w:val="22"/>
          <w:szCs w:val="22"/>
        </w:rPr>
        <w:t>1</w:t>
      </w:r>
      <w:r w:rsidR="00E06919" w:rsidRPr="005D75E4">
        <w:rPr>
          <w:sz w:val="22"/>
          <w:szCs w:val="22"/>
        </w:rPr>
        <w:t>9</w:t>
      </w:r>
      <w:r w:rsidR="00BF6ADB" w:rsidRPr="005D75E4">
        <w:rPr>
          <w:sz w:val="22"/>
          <w:szCs w:val="22"/>
        </w:rPr>
        <w:t> </w:t>
      </w:r>
      <w:r w:rsidR="00E06919" w:rsidRPr="005D75E4">
        <w:rPr>
          <w:sz w:val="22"/>
          <w:szCs w:val="22"/>
        </w:rPr>
        <w:t>940</w:t>
      </w:r>
      <w:r w:rsidR="00BF6ADB" w:rsidRPr="005D75E4">
        <w:rPr>
          <w:sz w:val="22"/>
          <w:szCs w:val="22"/>
        </w:rPr>
        <w:t xml:space="preserve"> </w:t>
      </w:r>
      <w:r w:rsidR="00E06919" w:rsidRPr="005D75E4">
        <w:rPr>
          <w:sz w:val="22"/>
          <w:szCs w:val="22"/>
        </w:rPr>
        <w:t>098</w:t>
      </w:r>
      <w:r w:rsidRPr="005D75E4">
        <w:rPr>
          <w:sz w:val="22"/>
          <w:szCs w:val="22"/>
        </w:rPr>
        <w:t xml:space="preserve"> forint,</w:t>
      </w:r>
    </w:p>
    <w:p w14:paraId="745F47EC" w14:textId="6B87B42E" w:rsidR="002A6871" w:rsidRPr="005D75E4" w:rsidRDefault="002A6871" w:rsidP="002A6871">
      <w:pPr>
        <w:ind w:left="851" w:firstLine="425"/>
        <w:jc w:val="both"/>
        <w:rPr>
          <w:sz w:val="22"/>
          <w:szCs w:val="22"/>
        </w:rPr>
      </w:pPr>
      <w:proofErr w:type="spellStart"/>
      <w:r w:rsidRPr="005D75E4">
        <w:rPr>
          <w:sz w:val="22"/>
          <w:szCs w:val="22"/>
        </w:rPr>
        <w:t>ea</w:t>
      </w:r>
      <w:proofErr w:type="spellEnd"/>
      <w:r w:rsidRPr="005D75E4">
        <w:rPr>
          <w:sz w:val="22"/>
          <w:szCs w:val="22"/>
        </w:rPr>
        <w:t xml:space="preserve">) ebből: tartalék </w:t>
      </w:r>
      <w:r w:rsidR="0059778B" w:rsidRPr="005D75E4">
        <w:rPr>
          <w:sz w:val="22"/>
          <w:szCs w:val="22"/>
        </w:rPr>
        <w:t>3</w:t>
      </w:r>
      <w:r w:rsidR="00BF6ADB" w:rsidRPr="005D75E4">
        <w:rPr>
          <w:sz w:val="22"/>
          <w:szCs w:val="22"/>
        </w:rPr>
        <w:t> </w:t>
      </w:r>
      <w:r w:rsidR="00241C52" w:rsidRPr="005D75E4">
        <w:rPr>
          <w:sz w:val="22"/>
          <w:szCs w:val="22"/>
        </w:rPr>
        <w:t>970</w:t>
      </w:r>
      <w:r w:rsidR="00BF6ADB" w:rsidRPr="005D75E4">
        <w:rPr>
          <w:sz w:val="22"/>
          <w:szCs w:val="22"/>
        </w:rPr>
        <w:t xml:space="preserve"> </w:t>
      </w:r>
      <w:r w:rsidR="00241C52" w:rsidRPr="005D75E4">
        <w:rPr>
          <w:sz w:val="22"/>
          <w:szCs w:val="22"/>
        </w:rPr>
        <w:t>998</w:t>
      </w:r>
      <w:r w:rsidRPr="005D75E4">
        <w:rPr>
          <w:sz w:val="22"/>
          <w:szCs w:val="22"/>
        </w:rPr>
        <w:t xml:space="preserve"> forint.</w:t>
      </w:r>
    </w:p>
    <w:p w14:paraId="065722F2" w14:textId="04F9E446" w:rsidR="002A6871" w:rsidRPr="005D75E4" w:rsidRDefault="002A6871" w:rsidP="002A6871">
      <w:pPr>
        <w:spacing w:before="60"/>
        <w:ind w:left="851" w:right="425"/>
        <w:jc w:val="both"/>
        <w:rPr>
          <w:sz w:val="22"/>
          <w:szCs w:val="22"/>
        </w:rPr>
      </w:pPr>
      <w:r w:rsidRPr="005D75E4">
        <w:rPr>
          <w:sz w:val="22"/>
          <w:szCs w:val="22"/>
        </w:rPr>
        <w:t xml:space="preserve">(4) A képviselő-testület a felhalmozási célú költségvetési kiadásokat </w:t>
      </w:r>
      <w:r w:rsidR="0059778B" w:rsidRPr="005D75E4">
        <w:rPr>
          <w:sz w:val="22"/>
          <w:szCs w:val="22"/>
        </w:rPr>
        <w:t>97</w:t>
      </w:r>
      <w:r w:rsidR="00F37211" w:rsidRPr="005D75E4">
        <w:rPr>
          <w:sz w:val="22"/>
          <w:szCs w:val="22"/>
        </w:rPr>
        <w:t> </w:t>
      </w:r>
      <w:r w:rsidR="0059778B" w:rsidRPr="005D75E4">
        <w:rPr>
          <w:sz w:val="22"/>
          <w:szCs w:val="22"/>
        </w:rPr>
        <w:t>336</w:t>
      </w:r>
      <w:r w:rsidR="00F37211" w:rsidRPr="005D75E4">
        <w:rPr>
          <w:sz w:val="22"/>
          <w:szCs w:val="22"/>
        </w:rPr>
        <w:t xml:space="preserve"> </w:t>
      </w:r>
      <w:r w:rsidR="0059778B" w:rsidRPr="005D75E4">
        <w:rPr>
          <w:sz w:val="22"/>
          <w:szCs w:val="22"/>
        </w:rPr>
        <w:t>884</w:t>
      </w:r>
      <w:r w:rsidRPr="005D75E4">
        <w:rPr>
          <w:sz w:val="22"/>
          <w:szCs w:val="22"/>
        </w:rPr>
        <w:t xml:space="preserve"> forintban állapítja meg, melyből:</w:t>
      </w:r>
    </w:p>
    <w:p w14:paraId="57E45B47" w14:textId="79958D9B" w:rsidR="002A6871" w:rsidRPr="005D75E4" w:rsidRDefault="002A6871" w:rsidP="002A6871">
      <w:pPr>
        <w:ind w:left="567" w:firstLine="425"/>
        <w:jc w:val="both"/>
        <w:rPr>
          <w:sz w:val="22"/>
          <w:szCs w:val="22"/>
        </w:rPr>
      </w:pPr>
      <w:r w:rsidRPr="005D75E4">
        <w:rPr>
          <w:bCs/>
          <w:sz w:val="22"/>
          <w:szCs w:val="22"/>
        </w:rPr>
        <w:t xml:space="preserve">a) </w:t>
      </w:r>
      <w:r w:rsidRPr="005D75E4">
        <w:rPr>
          <w:sz w:val="22"/>
          <w:szCs w:val="22"/>
        </w:rPr>
        <w:t xml:space="preserve">beruházások </w:t>
      </w:r>
      <w:r w:rsidR="00F70C48" w:rsidRPr="005D75E4">
        <w:rPr>
          <w:sz w:val="22"/>
          <w:szCs w:val="22"/>
        </w:rPr>
        <w:t>8</w:t>
      </w:r>
      <w:r w:rsidR="0059778B" w:rsidRPr="005D75E4">
        <w:rPr>
          <w:sz w:val="22"/>
          <w:szCs w:val="22"/>
        </w:rPr>
        <w:t>4</w:t>
      </w:r>
      <w:r w:rsidR="00F70C48" w:rsidRPr="005D75E4">
        <w:rPr>
          <w:sz w:val="22"/>
          <w:szCs w:val="22"/>
        </w:rPr>
        <w:t> </w:t>
      </w:r>
      <w:r w:rsidR="0059778B" w:rsidRPr="005D75E4">
        <w:rPr>
          <w:sz w:val="22"/>
          <w:szCs w:val="22"/>
        </w:rPr>
        <w:t>158</w:t>
      </w:r>
      <w:r w:rsidR="00F70C48" w:rsidRPr="005D75E4">
        <w:rPr>
          <w:sz w:val="22"/>
          <w:szCs w:val="22"/>
        </w:rPr>
        <w:t xml:space="preserve"> 7</w:t>
      </w:r>
      <w:r w:rsidR="0059778B" w:rsidRPr="005D75E4">
        <w:rPr>
          <w:sz w:val="22"/>
          <w:szCs w:val="22"/>
        </w:rPr>
        <w:t>3</w:t>
      </w:r>
      <w:r w:rsidR="00F70C48" w:rsidRPr="005D75E4">
        <w:rPr>
          <w:sz w:val="22"/>
          <w:szCs w:val="22"/>
        </w:rPr>
        <w:t>9</w:t>
      </w:r>
      <w:r w:rsidRPr="005D75E4">
        <w:rPr>
          <w:sz w:val="22"/>
          <w:szCs w:val="22"/>
        </w:rPr>
        <w:t xml:space="preserve"> forint,</w:t>
      </w:r>
    </w:p>
    <w:p w14:paraId="6E8EA9ED" w14:textId="7516D6AE" w:rsidR="002A6871" w:rsidRPr="005D75E4" w:rsidRDefault="002A6871" w:rsidP="002A6871">
      <w:pPr>
        <w:ind w:left="567" w:firstLine="425"/>
        <w:jc w:val="both"/>
        <w:rPr>
          <w:sz w:val="22"/>
          <w:szCs w:val="22"/>
        </w:rPr>
      </w:pPr>
      <w:r w:rsidRPr="005D75E4">
        <w:rPr>
          <w:sz w:val="22"/>
          <w:szCs w:val="22"/>
        </w:rPr>
        <w:t xml:space="preserve">b) felújítások </w:t>
      </w:r>
      <w:r w:rsidR="0059778B" w:rsidRPr="005D75E4">
        <w:rPr>
          <w:sz w:val="22"/>
          <w:szCs w:val="22"/>
        </w:rPr>
        <w:t>12 092</w:t>
      </w:r>
      <w:r w:rsidR="00BF6ADB" w:rsidRPr="005D75E4">
        <w:rPr>
          <w:sz w:val="22"/>
          <w:szCs w:val="22"/>
        </w:rPr>
        <w:t xml:space="preserve"> </w:t>
      </w:r>
      <w:r w:rsidR="0059778B" w:rsidRPr="005D75E4">
        <w:rPr>
          <w:sz w:val="22"/>
          <w:szCs w:val="22"/>
        </w:rPr>
        <w:t>788</w:t>
      </w:r>
      <w:r w:rsidRPr="005D75E4">
        <w:rPr>
          <w:sz w:val="22"/>
          <w:szCs w:val="22"/>
        </w:rPr>
        <w:t xml:space="preserve"> forint,</w:t>
      </w:r>
    </w:p>
    <w:p w14:paraId="7219E1F4" w14:textId="076D43C1" w:rsidR="002A6871" w:rsidRPr="005D75E4" w:rsidRDefault="002A6871" w:rsidP="002A6871">
      <w:pPr>
        <w:ind w:left="567" w:firstLine="425"/>
        <w:jc w:val="both"/>
        <w:rPr>
          <w:sz w:val="22"/>
          <w:szCs w:val="22"/>
        </w:rPr>
      </w:pPr>
      <w:r w:rsidRPr="005D75E4">
        <w:rPr>
          <w:sz w:val="22"/>
          <w:szCs w:val="22"/>
        </w:rPr>
        <w:t xml:space="preserve">c) egyéb felhalmozási célú kiadások </w:t>
      </w:r>
      <w:r w:rsidR="00F70C48" w:rsidRPr="005D75E4">
        <w:rPr>
          <w:sz w:val="22"/>
          <w:szCs w:val="22"/>
        </w:rPr>
        <w:t>1 085 357</w:t>
      </w:r>
      <w:r w:rsidRPr="005D75E4">
        <w:rPr>
          <w:sz w:val="22"/>
          <w:szCs w:val="22"/>
        </w:rPr>
        <w:t xml:space="preserve"> forint.</w:t>
      </w:r>
    </w:p>
    <w:p w14:paraId="65FE4D64" w14:textId="365F0BFC" w:rsidR="002A6871" w:rsidRPr="005D75E4" w:rsidRDefault="002A6871" w:rsidP="002A6871">
      <w:pPr>
        <w:spacing w:before="60"/>
        <w:ind w:left="851" w:right="425"/>
        <w:jc w:val="both"/>
        <w:rPr>
          <w:sz w:val="22"/>
          <w:szCs w:val="22"/>
        </w:rPr>
      </w:pPr>
      <w:r w:rsidRPr="005D75E4">
        <w:rPr>
          <w:sz w:val="22"/>
          <w:szCs w:val="22"/>
        </w:rPr>
        <w:t xml:space="preserve">(5) A képviselő-testület a költségvetés egyenlegét </w:t>
      </w:r>
      <w:r w:rsidR="00330D99" w:rsidRPr="005D75E4">
        <w:rPr>
          <w:bCs/>
          <w:iCs/>
          <w:sz w:val="22"/>
          <w:szCs w:val="22"/>
        </w:rPr>
        <w:t>–</w:t>
      </w:r>
      <w:r w:rsidRPr="005D75E4">
        <w:rPr>
          <w:bCs/>
          <w:iCs/>
          <w:sz w:val="22"/>
          <w:szCs w:val="22"/>
        </w:rPr>
        <w:t xml:space="preserve"> </w:t>
      </w:r>
      <w:r w:rsidR="00F70C48" w:rsidRPr="005D75E4">
        <w:rPr>
          <w:bCs/>
          <w:iCs/>
          <w:sz w:val="22"/>
          <w:szCs w:val="22"/>
        </w:rPr>
        <w:t>9 727 616</w:t>
      </w:r>
      <w:r w:rsidRPr="005D75E4">
        <w:rPr>
          <w:sz w:val="22"/>
          <w:szCs w:val="22"/>
        </w:rPr>
        <w:t xml:space="preserve"> forintban állapítja meg, melyből</w:t>
      </w:r>
    </w:p>
    <w:p w14:paraId="67EBE9FD" w14:textId="52311AE0" w:rsidR="002A6871" w:rsidRPr="005D75E4" w:rsidRDefault="002A6871" w:rsidP="002A6871">
      <w:pPr>
        <w:ind w:left="567" w:firstLine="425"/>
        <w:jc w:val="both"/>
        <w:rPr>
          <w:sz w:val="22"/>
          <w:szCs w:val="22"/>
        </w:rPr>
      </w:pPr>
      <w:r w:rsidRPr="005D75E4">
        <w:rPr>
          <w:sz w:val="22"/>
          <w:szCs w:val="22"/>
        </w:rPr>
        <w:t xml:space="preserve">a) </w:t>
      </w:r>
      <w:proofErr w:type="spellStart"/>
      <w:r w:rsidRPr="005D75E4">
        <w:rPr>
          <w:sz w:val="22"/>
          <w:szCs w:val="22"/>
        </w:rPr>
        <w:t>a</w:t>
      </w:r>
      <w:proofErr w:type="spellEnd"/>
      <w:r w:rsidRPr="005D75E4">
        <w:rPr>
          <w:sz w:val="22"/>
          <w:szCs w:val="22"/>
        </w:rPr>
        <w:t xml:space="preserve"> működési bevételek és kiadások egyenlege </w:t>
      </w:r>
      <w:r w:rsidR="0070316E" w:rsidRPr="005D75E4">
        <w:rPr>
          <w:sz w:val="22"/>
          <w:szCs w:val="22"/>
        </w:rPr>
        <w:t>–</w:t>
      </w:r>
      <w:r w:rsidRPr="005D75E4">
        <w:rPr>
          <w:sz w:val="22"/>
          <w:szCs w:val="22"/>
        </w:rPr>
        <w:t xml:space="preserve"> </w:t>
      </w:r>
      <w:r w:rsidR="00F70C48" w:rsidRPr="005D75E4">
        <w:rPr>
          <w:sz w:val="22"/>
          <w:szCs w:val="22"/>
        </w:rPr>
        <w:t>5 </w:t>
      </w:r>
      <w:r w:rsidR="0059778B" w:rsidRPr="005D75E4">
        <w:rPr>
          <w:sz w:val="22"/>
          <w:szCs w:val="22"/>
        </w:rPr>
        <w:t>278</w:t>
      </w:r>
      <w:r w:rsidR="00F70C48" w:rsidRPr="005D75E4">
        <w:rPr>
          <w:sz w:val="22"/>
          <w:szCs w:val="22"/>
        </w:rPr>
        <w:t xml:space="preserve"> 0</w:t>
      </w:r>
      <w:r w:rsidR="0059778B" w:rsidRPr="005D75E4">
        <w:rPr>
          <w:sz w:val="22"/>
          <w:szCs w:val="22"/>
        </w:rPr>
        <w:t>2</w:t>
      </w:r>
      <w:r w:rsidR="00F70C48" w:rsidRPr="005D75E4">
        <w:rPr>
          <w:sz w:val="22"/>
          <w:szCs w:val="22"/>
        </w:rPr>
        <w:t>0</w:t>
      </w:r>
      <w:r w:rsidRPr="005D75E4">
        <w:rPr>
          <w:sz w:val="22"/>
          <w:szCs w:val="22"/>
        </w:rPr>
        <w:t xml:space="preserve"> forint,</w:t>
      </w:r>
    </w:p>
    <w:p w14:paraId="607C87FE" w14:textId="02467172" w:rsidR="002A6871" w:rsidRPr="005D75E4" w:rsidRDefault="002A6871" w:rsidP="002A6871">
      <w:pPr>
        <w:ind w:left="567" w:firstLine="425"/>
        <w:jc w:val="both"/>
        <w:rPr>
          <w:sz w:val="22"/>
          <w:szCs w:val="22"/>
        </w:rPr>
      </w:pPr>
      <w:r w:rsidRPr="005D75E4">
        <w:rPr>
          <w:sz w:val="22"/>
          <w:szCs w:val="22"/>
        </w:rPr>
        <w:t xml:space="preserve">b) a felhalmozási bevételek és kiadások egyenlege </w:t>
      </w:r>
      <w:r w:rsidR="0023369D" w:rsidRPr="005D75E4">
        <w:rPr>
          <w:sz w:val="22"/>
          <w:szCs w:val="22"/>
        </w:rPr>
        <w:t>–</w:t>
      </w:r>
      <w:r w:rsidRPr="005D75E4">
        <w:rPr>
          <w:sz w:val="22"/>
          <w:szCs w:val="22"/>
        </w:rPr>
        <w:t xml:space="preserve"> </w:t>
      </w:r>
      <w:r w:rsidR="0059778B" w:rsidRPr="005D75E4">
        <w:rPr>
          <w:sz w:val="22"/>
          <w:szCs w:val="22"/>
        </w:rPr>
        <w:t>4</w:t>
      </w:r>
      <w:r w:rsidR="00F70C48" w:rsidRPr="005D75E4">
        <w:rPr>
          <w:sz w:val="22"/>
          <w:szCs w:val="22"/>
        </w:rPr>
        <w:t> </w:t>
      </w:r>
      <w:r w:rsidR="0059778B" w:rsidRPr="005D75E4">
        <w:rPr>
          <w:sz w:val="22"/>
          <w:szCs w:val="22"/>
        </w:rPr>
        <w:t>44</w:t>
      </w:r>
      <w:r w:rsidR="00F70C48" w:rsidRPr="005D75E4">
        <w:rPr>
          <w:sz w:val="22"/>
          <w:szCs w:val="22"/>
        </w:rPr>
        <w:t xml:space="preserve">9 </w:t>
      </w:r>
      <w:r w:rsidR="0059778B" w:rsidRPr="005D75E4">
        <w:rPr>
          <w:sz w:val="22"/>
          <w:szCs w:val="22"/>
        </w:rPr>
        <w:t>59</w:t>
      </w:r>
      <w:r w:rsidR="00F70C48" w:rsidRPr="005D75E4">
        <w:rPr>
          <w:sz w:val="22"/>
          <w:szCs w:val="22"/>
        </w:rPr>
        <w:t>6</w:t>
      </w:r>
      <w:r w:rsidR="0023369D" w:rsidRPr="005D75E4">
        <w:rPr>
          <w:sz w:val="22"/>
          <w:szCs w:val="22"/>
        </w:rPr>
        <w:t xml:space="preserve"> </w:t>
      </w:r>
      <w:r w:rsidRPr="005D75E4">
        <w:rPr>
          <w:sz w:val="22"/>
          <w:szCs w:val="22"/>
        </w:rPr>
        <w:t>forint.</w:t>
      </w:r>
    </w:p>
    <w:p w14:paraId="247A097F" w14:textId="4C187A72" w:rsidR="002A6871" w:rsidRPr="005D75E4" w:rsidRDefault="002A6871" w:rsidP="002A6871">
      <w:pPr>
        <w:spacing w:before="60"/>
        <w:ind w:left="851" w:right="425"/>
        <w:jc w:val="both"/>
        <w:rPr>
          <w:sz w:val="22"/>
          <w:szCs w:val="22"/>
        </w:rPr>
      </w:pPr>
      <w:r w:rsidRPr="005D75E4">
        <w:rPr>
          <w:sz w:val="22"/>
          <w:szCs w:val="22"/>
        </w:rPr>
        <w:t>(6) A képviselő-testület a költségvetés finanszírozási egyenlegét</w:t>
      </w:r>
      <w:r w:rsidRPr="005D75E4">
        <w:rPr>
          <w:iCs/>
          <w:sz w:val="22"/>
          <w:szCs w:val="22"/>
        </w:rPr>
        <w:t xml:space="preserve"> </w:t>
      </w:r>
      <w:r w:rsidR="00F70C48" w:rsidRPr="005D75E4">
        <w:rPr>
          <w:bCs/>
          <w:iCs/>
          <w:sz w:val="22"/>
          <w:szCs w:val="22"/>
        </w:rPr>
        <w:t>9 727 616</w:t>
      </w:r>
      <w:r w:rsidRPr="005D75E4">
        <w:rPr>
          <w:bCs/>
          <w:iCs/>
          <w:sz w:val="22"/>
          <w:szCs w:val="22"/>
        </w:rPr>
        <w:t xml:space="preserve"> </w:t>
      </w:r>
      <w:r w:rsidRPr="005D75E4">
        <w:rPr>
          <w:bCs/>
          <w:sz w:val="22"/>
          <w:szCs w:val="22"/>
        </w:rPr>
        <w:t>forintban</w:t>
      </w:r>
      <w:r w:rsidRPr="005D75E4">
        <w:rPr>
          <w:sz w:val="22"/>
          <w:szCs w:val="22"/>
        </w:rPr>
        <w:t xml:space="preserve"> állapítja meg, melyből</w:t>
      </w:r>
    </w:p>
    <w:p w14:paraId="78CB0807" w14:textId="77777777" w:rsidR="002A6871" w:rsidRPr="005D75E4" w:rsidRDefault="002A6871" w:rsidP="002A6871">
      <w:pPr>
        <w:ind w:left="567" w:firstLine="425"/>
        <w:jc w:val="both"/>
        <w:rPr>
          <w:sz w:val="22"/>
          <w:szCs w:val="22"/>
        </w:rPr>
      </w:pPr>
      <w:r w:rsidRPr="005D75E4">
        <w:rPr>
          <w:sz w:val="22"/>
          <w:szCs w:val="22"/>
        </w:rPr>
        <w:t>a) belső finanszírozás bevételei</w:t>
      </w:r>
    </w:p>
    <w:p w14:paraId="1FFFEBE8" w14:textId="44CB9219" w:rsidR="002A6871" w:rsidRPr="005D75E4" w:rsidRDefault="002A6871" w:rsidP="002A6871">
      <w:pPr>
        <w:ind w:left="851" w:firstLine="425"/>
        <w:jc w:val="both"/>
        <w:rPr>
          <w:sz w:val="22"/>
          <w:szCs w:val="22"/>
        </w:rPr>
      </w:pPr>
      <w:proofErr w:type="spellStart"/>
      <w:r w:rsidRPr="005D75E4">
        <w:rPr>
          <w:sz w:val="22"/>
          <w:szCs w:val="22"/>
        </w:rPr>
        <w:t>aa</w:t>
      </w:r>
      <w:proofErr w:type="spellEnd"/>
      <w:r w:rsidRPr="005D75E4">
        <w:rPr>
          <w:sz w:val="22"/>
          <w:szCs w:val="22"/>
        </w:rPr>
        <w:t>) működési célú 202</w:t>
      </w:r>
      <w:r w:rsidR="00F70C48" w:rsidRPr="005D75E4">
        <w:rPr>
          <w:sz w:val="22"/>
          <w:szCs w:val="22"/>
        </w:rPr>
        <w:t>4</w:t>
      </w:r>
      <w:r w:rsidRPr="005D75E4">
        <w:rPr>
          <w:sz w:val="22"/>
          <w:szCs w:val="22"/>
        </w:rPr>
        <w:t xml:space="preserve">. évi maradvány </w:t>
      </w:r>
      <w:r w:rsidR="00F70C48" w:rsidRPr="005D75E4">
        <w:rPr>
          <w:sz w:val="22"/>
          <w:szCs w:val="22"/>
        </w:rPr>
        <w:t>7 026 988</w:t>
      </w:r>
      <w:r w:rsidRPr="005D75E4">
        <w:rPr>
          <w:sz w:val="22"/>
          <w:szCs w:val="22"/>
        </w:rPr>
        <w:t xml:space="preserve"> forint,</w:t>
      </w:r>
    </w:p>
    <w:p w14:paraId="380FCB47" w14:textId="5F2CF294" w:rsidR="00BF6ADB" w:rsidRPr="005D75E4" w:rsidRDefault="002A6871" w:rsidP="002A6871">
      <w:pPr>
        <w:ind w:left="851" w:firstLine="425"/>
        <w:jc w:val="both"/>
        <w:rPr>
          <w:sz w:val="22"/>
          <w:szCs w:val="22"/>
        </w:rPr>
      </w:pPr>
      <w:r w:rsidRPr="005D75E4">
        <w:rPr>
          <w:sz w:val="22"/>
          <w:szCs w:val="22"/>
        </w:rPr>
        <w:t>ab) fejlesztési célú 202</w:t>
      </w:r>
      <w:r w:rsidR="00F70C48" w:rsidRPr="005D75E4">
        <w:rPr>
          <w:sz w:val="22"/>
          <w:szCs w:val="22"/>
        </w:rPr>
        <w:t>4</w:t>
      </w:r>
      <w:r w:rsidRPr="005D75E4">
        <w:rPr>
          <w:sz w:val="22"/>
          <w:szCs w:val="22"/>
        </w:rPr>
        <w:t xml:space="preserve">. évi maradvány </w:t>
      </w:r>
      <w:r w:rsidR="00F70C48" w:rsidRPr="005D75E4">
        <w:rPr>
          <w:sz w:val="22"/>
          <w:szCs w:val="22"/>
        </w:rPr>
        <w:t>3 819 606</w:t>
      </w:r>
      <w:r w:rsidRPr="005D75E4">
        <w:rPr>
          <w:sz w:val="22"/>
          <w:szCs w:val="22"/>
        </w:rPr>
        <w:t xml:space="preserve"> forint</w:t>
      </w:r>
      <w:r w:rsidR="00BF6ADB" w:rsidRPr="005D75E4">
        <w:rPr>
          <w:sz w:val="22"/>
          <w:szCs w:val="22"/>
        </w:rPr>
        <w:t>,</w:t>
      </w:r>
    </w:p>
    <w:p w14:paraId="3809E465" w14:textId="245C70A2" w:rsidR="002A6871" w:rsidRPr="005D75E4" w:rsidRDefault="00BF6ADB" w:rsidP="002A6871">
      <w:pPr>
        <w:ind w:left="851" w:firstLine="425"/>
        <w:jc w:val="both"/>
        <w:rPr>
          <w:sz w:val="22"/>
          <w:szCs w:val="22"/>
        </w:rPr>
      </w:pPr>
      <w:proofErr w:type="spellStart"/>
      <w:r w:rsidRPr="005D75E4">
        <w:rPr>
          <w:sz w:val="22"/>
          <w:szCs w:val="22"/>
        </w:rPr>
        <w:t>ac</w:t>
      </w:r>
      <w:proofErr w:type="spellEnd"/>
      <w:r w:rsidRPr="005D75E4">
        <w:rPr>
          <w:sz w:val="22"/>
          <w:szCs w:val="22"/>
        </w:rPr>
        <w:t xml:space="preserve">) államháztartáson belüli megelőlegezés </w:t>
      </w:r>
      <w:r w:rsidR="00F70C48" w:rsidRPr="005D75E4">
        <w:rPr>
          <w:sz w:val="22"/>
          <w:szCs w:val="22"/>
        </w:rPr>
        <w:t>0</w:t>
      </w:r>
      <w:r w:rsidRPr="005D75E4">
        <w:rPr>
          <w:sz w:val="22"/>
          <w:szCs w:val="22"/>
        </w:rPr>
        <w:t xml:space="preserve"> forint</w:t>
      </w:r>
      <w:r w:rsidR="002A6871" w:rsidRPr="005D75E4">
        <w:rPr>
          <w:sz w:val="22"/>
          <w:szCs w:val="22"/>
        </w:rPr>
        <w:t>.</w:t>
      </w:r>
    </w:p>
    <w:p w14:paraId="6E8BCA9C" w14:textId="77777777" w:rsidR="002A6871" w:rsidRPr="005D75E4" w:rsidRDefault="002A6871" w:rsidP="002A6871">
      <w:pPr>
        <w:ind w:left="567" w:firstLine="425"/>
        <w:jc w:val="both"/>
        <w:rPr>
          <w:sz w:val="22"/>
          <w:szCs w:val="22"/>
        </w:rPr>
      </w:pPr>
      <w:r w:rsidRPr="005D75E4">
        <w:rPr>
          <w:sz w:val="22"/>
          <w:szCs w:val="22"/>
        </w:rPr>
        <w:t>b) külső finanszírozás bevételei</w:t>
      </w:r>
    </w:p>
    <w:p w14:paraId="03E8AD4D" w14:textId="77777777" w:rsidR="002A6871" w:rsidRPr="005D75E4" w:rsidRDefault="002A6871" w:rsidP="002A6871">
      <w:pPr>
        <w:ind w:left="851" w:firstLine="425"/>
        <w:jc w:val="both"/>
        <w:rPr>
          <w:sz w:val="22"/>
          <w:szCs w:val="22"/>
        </w:rPr>
      </w:pPr>
      <w:proofErr w:type="spellStart"/>
      <w:r w:rsidRPr="005D75E4">
        <w:rPr>
          <w:sz w:val="22"/>
          <w:szCs w:val="22"/>
        </w:rPr>
        <w:t>ba</w:t>
      </w:r>
      <w:proofErr w:type="spellEnd"/>
      <w:r w:rsidRPr="005D75E4">
        <w:rPr>
          <w:sz w:val="22"/>
          <w:szCs w:val="22"/>
        </w:rPr>
        <w:t>) működési célú hitelfelvétel 0 forint,</w:t>
      </w:r>
    </w:p>
    <w:p w14:paraId="104D025F" w14:textId="77777777" w:rsidR="002A6871" w:rsidRPr="005D75E4" w:rsidRDefault="002A6871" w:rsidP="002A6871">
      <w:pPr>
        <w:ind w:left="851" w:firstLine="425"/>
        <w:jc w:val="both"/>
        <w:rPr>
          <w:sz w:val="22"/>
          <w:szCs w:val="22"/>
        </w:rPr>
      </w:pPr>
      <w:proofErr w:type="spellStart"/>
      <w:r w:rsidRPr="005D75E4">
        <w:rPr>
          <w:sz w:val="22"/>
          <w:szCs w:val="22"/>
        </w:rPr>
        <w:t>bb</w:t>
      </w:r>
      <w:proofErr w:type="spellEnd"/>
      <w:r w:rsidRPr="005D75E4">
        <w:rPr>
          <w:sz w:val="22"/>
          <w:szCs w:val="22"/>
        </w:rPr>
        <w:t>) fejlesztési célú hitelfelvétel 0 forint.</w:t>
      </w:r>
    </w:p>
    <w:p w14:paraId="7560AE1B" w14:textId="77777777" w:rsidR="002A6871" w:rsidRPr="005D75E4" w:rsidRDefault="002A6871" w:rsidP="002A6871">
      <w:pPr>
        <w:ind w:left="567" w:firstLine="425"/>
        <w:jc w:val="both"/>
        <w:rPr>
          <w:sz w:val="22"/>
          <w:szCs w:val="22"/>
        </w:rPr>
      </w:pPr>
      <w:r w:rsidRPr="005D75E4">
        <w:rPr>
          <w:sz w:val="22"/>
          <w:szCs w:val="22"/>
        </w:rPr>
        <w:t>c) külső finanszírozás kiadásai</w:t>
      </w:r>
    </w:p>
    <w:p w14:paraId="19043979" w14:textId="77777777" w:rsidR="002A6871" w:rsidRPr="005D75E4" w:rsidRDefault="002A6871" w:rsidP="002A6871">
      <w:pPr>
        <w:ind w:left="851" w:firstLine="425"/>
        <w:jc w:val="both"/>
        <w:rPr>
          <w:sz w:val="22"/>
          <w:szCs w:val="22"/>
        </w:rPr>
      </w:pPr>
      <w:proofErr w:type="spellStart"/>
      <w:r w:rsidRPr="005D75E4">
        <w:rPr>
          <w:sz w:val="22"/>
          <w:szCs w:val="22"/>
        </w:rPr>
        <w:t>ca</w:t>
      </w:r>
      <w:proofErr w:type="spellEnd"/>
      <w:r w:rsidRPr="005D75E4">
        <w:rPr>
          <w:sz w:val="22"/>
          <w:szCs w:val="22"/>
        </w:rPr>
        <w:t>) a fejlesztési hitelek törlesztése 0 forint,</w:t>
      </w:r>
    </w:p>
    <w:p w14:paraId="521D8D94" w14:textId="266BAABE" w:rsidR="002A6871" w:rsidRPr="005D75E4" w:rsidRDefault="002A6871" w:rsidP="002A6871">
      <w:pPr>
        <w:ind w:left="851" w:firstLine="425"/>
        <w:jc w:val="both"/>
        <w:rPr>
          <w:sz w:val="22"/>
          <w:szCs w:val="22"/>
        </w:rPr>
      </w:pPr>
      <w:proofErr w:type="spellStart"/>
      <w:r w:rsidRPr="005D75E4">
        <w:rPr>
          <w:sz w:val="22"/>
          <w:szCs w:val="22"/>
        </w:rPr>
        <w:t>cb</w:t>
      </w:r>
      <w:proofErr w:type="spellEnd"/>
      <w:r w:rsidRPr="005D75E4">
        <w:rPr>
          <w:sz w:val="22"/>
          <w:szCs w:val="22"/>
        </w:rPr>
        <w:t xml:space="preserve">) az államháztartáson belüli megelőlegezések elszámolása </w:t>
      </w:r>
      <w:r w:rsidR="0023369D" w:rsidRPr="005D75E4">
        <w:rPr>
          <w:sz w:val="22"/>
          <w:szCs w:val="22"/>
        </w:rPr>
        <w:t xml:space="preserve">1 </w:t>
      </w:r>
      <w:r w:rsidR="00F70C48" w:rsidRPr="005D75E4">
        <w:rPr>
          <w:sz w:val="22"/>
          <w:szCs w:val="22"/>
        </w:rPr>
        <w:t>118</w:t>
      </w:r>
      <w:r w:rsidRPr="005D75E4">
        <w:rPr>
          <w:sz w:val="22"/>
          <w:szCs w:val="22"/>
        </w:rPr>
        <w:t> </w:t>
      </w:r>
      <w:r w:rsidR="00F70C48" w:rsidRPr="005D75E4">
        <w:rPr>
          <w:sz w:val="22"/>
          <w:szCs w:val="22"/>
        </w:rPr>
        <w:t>978</w:t>
      </w:r>
      <w:r w:rsidRPr="005D75E4">
        <w:rPr>
          <w:sz w:val="22"/>
          <w:szCs w:val="22"/>
        </w:rPr>
        <w:t xml:space="preserve"> forint.”</w:t>
      </w:r>
    </w:p>
    <w:p w14:paraId="52CD5090" w14:textId="77777777" w:rsidR="002A6871" w:rsidRPr="005D75E4" w:rsidRDefault="002A6871" w:rsidP="002A6871">
      <w:pPr>
        <w:spacing w:before="240"/>
        <w:jc w:val="both"/>
        <w:rPr>
          <w:sz w:val="22"/>
          <w:szCs w:val="22"/>
        </w:rPr>
      </w:pPr>
      <w:r w:rsidRPr="005D75E4">
        <w:rPr>
          <w:b/>
          <w:sz w:val="22"/>
          <w:szCs w:val="22"/>
        </w:rPr>
        <w:t xml:space="preserve">3.§ </w:t>
      </w:r>
      <w:r w:rsidRPr="005D75E4">
        <w:rPr>
          <w:bCs/>
          <w:sz w:val="22"/>
          <w:szCs w:val="22"/>
        </w:rPr>
        <w:t>(1) A</w:t>
      </w:r>
      <w:r w:rsidRPr="005D75E4">
        <w:rPr>
          <w:sz w:val="22"/>
          <w:szCs w:val="22"/>
        </w:rPr>
        <w:t xml:space="preserve"> Rendelet 1.melléklete helyébe az 1. melléklet lép.</w:t>
      </w:r>
    </w:p>
    <w:p w14:paraId="29989070" w14:textId="77777777" w:rsidR="002A6871" w:rsidRPr="005D75E4" w:rsidRDefault="002A6871" w:rsidP="002A6871">
      <w:pPr>
        <w:ind w:left="142"/>
        <w:jc w:val="both"/>
        <w:rPr>
          <w:bCs/>
          <w:sz w:val="22"/>
          <w:szCs w:val="22"/>
        </w:rPr>
      </w:pPr>
      <w:r w:rsidRPr="005D75E4">
        <w:rPr>
          <w:bCs/>
          <w:sz w:val="22"/>
          <w:szCs w:val="22"/>
        </w:rPr>
        <w:t>(2) A Rendelet 2. melléklete helyébe a 2. melléklet lép.</w:t>
      </w:r>
    </w:p>
    <w:p w14:paraId="5CE9D048" w14:textId="77777777" w:rsidR="002A6871" w:rsidRPr="005D75E4" w:rsidRDefault="002A6871" w:rsidP="002A6871">
      <w:pPr>
        <w:ind w:left="142"/>
        <w:jc w:val="both"/>
        <w:rPr>
          <w:bCs/>
          <w:sz w:val="22"/>
          <w:szCs w:val="22"/>
        </w:rPr>
      </w:pPr>
      <w:r w:rsidRPr="005D75E4">
        <w:rPr>
          <w:bCs/>
          <w:sz w:val="22"/>
          <w:szCs w:val="22"/>
        </w:rPr>
        <w:t>(3) A Rendelet 3. melléklete helyébe a 3. melléklet lép.</w:t>
      </w:r>
    </w:p>
    <w:p w14:paraId="10E851D2" w14:textId="77777777" w:rsidR="002A6871" w:rsidRPr="005D75E4" w:rsidRDefault="002A6871" w:rsidP="002A6871">
      <w:pPr>
        <w:ind w:left="142"/>
        <w:jc w:val="both"/>
        <w:rPr>
          <w:bCs/>
          <w:sz w:val="22"/>
          <w:szCs w:val="22"/>
        </w:rPr>
      </w:pPr>
      <w:r w:rsidRPr="005D75E4">
        <w:rPr>
          <w:bCs/>
          <w:sz w:val="22"/>
          <w:szCs w:val="22"/>
        </w:rPr>
        <w:t>(4) A Rendelet 4. melléklete helyébe a 4. melléklet lép.</w:t>
      </w:r>
    </w:p>
    <w:p w14:paraId="3B979BD6" w14:textId="69E1DC32" w:rsidR="002A6871" w:rsidRPr="005D75E4" w:rsidRDefault="002A6871" w:rsidP="002A6871">
      <w:pPr>
        <w:spacing w:before="240"/>
        <w:jc w:val="both"/>
        <w:rPr>
          <w:b/>
          <w:sz w:val="22"/>
          <w:szCs w:val="22"/>
        </w:rPr>
      </w:pPr>
      <w:r w:rsidRPr="005D75E4">
        <w:rPr>
          <w:b/>
          <w:sz w:val="22"/>
          <w:szCs w:val="22"/>
        </w:rPr>
        <w:t>4.§</w:t>
      </w:r>
      <w:r w:rsidRPr="005D75E4">
        <w:rPr>
          <w:bCs/>
          <w:sz w:val="22"/>
          <w:szCs w:val="22"/>
        </w:rPr>
        <w:t xml:space="preserve"> Ez a rendelet a kihirdetését követő napon lép hatályba.</w:t>
      </w:r>
    </w:p>
    <w:p w14:paraId="42424393" w14:textId="3BEC4184" w:rsidR="002A6871" w:rsidRPr="005D75E4" w:rsidRDefault="00C3188F" w:rsidP="002A6871">
      <w:pPr>
        <w:spacing w:before="1440"/>
        <w:jc w:val="center"/>
        <w:rPr>
          <w:sz w:val="22"/>
          <w:szCs w:val="22"/>
        </w:rPr>
      </w:pPr>
      <w:r w:rsidRPr="005D75E4">
        <w:rPr>
          <w:sz w:val="22"/>
          <w:szCs w:val="22"/>
        </w:rPr>
        <w:t>Szabó Zoltán</w:t>
      </w:r>
      <w:r w:rsidR="002A6871" w:rsidRPr="005D75E4">
        <w:rPr>
          <w:sz w:val="22"/>
          <w:szCs w:val="22"/>
        </w:rPr>
        <w:t xml:space="preserve"> s.k.                                                 Dr. Zalán Gábor s.k.</w:t>
      </w:r>
    </w:p>
    <w:p w14:paraId="03272849" w14:textId="77777777" w:rsidR="002A6871" w:rsidRPr="005D75E4" w:rsidRDefault="002A6871" w:rsidP="002A6871">
      <w:pPr>
        <w:spacing w:after="840"/>
        <w:ind w:right="850"/>
        <w:jc w:val="center"/>
        <w:rPr>
          <w:sz w:val="22"/>
          <w:szCs w:val="22"/>
        </w:rPr>
      </w:pPr>
      <w:r w:rsidRPr="005D75E4">
        <w:rPr>
          <w:sz w:val="22"/>
          <w:szCs w:val="22"/>
        </w:rPr>
        <w:t xml:space="preserve">         polgármester                                                                jegyző</w:t>
      </w:r>
    </w:p>
    <w:p w14:paraId="417D7C8D" w14:textId="4675F685" w:rsidR="00173345" w:rsidRPr="00872027" w:rsidRDefault="00CB2A71" w:rsidP="00BB08F1">
      <w:pPr>
        <w:jc w:val="both"/>
        <w:rPr>
          <w:sz w:val="22"/>
          <w:szCs w:val="22"/>
        </w:rPr>
      </w:pPr>
      <w:r>
        <w:rPr>
          <w:sz w:val="22"/>
          <w:szCs w:val="22"/>
        </w:rPr>
        <w:object w:dxaOrig="1538" w:dyaOrig="995" w14:anchorId="367F25C8">
          <v:shape id="_x0000_i1027" type="#_x0000_t75" style="width:77.4pt;height:49.8pt" o:ole="">
            <v:imagedata r:id="rId14" o:title=""/>
          </v:shape>
          <o:OLEObject Type="Embed" ProgID="Excel.Sheet.12" ShapeID="_x0000_i1027" DrawAspect="Icon" ObjectID="_1840962818" r:id="rId15"/>
        </w:object>
      </w:r>
    </w:p>
    <w:sectPr w:rsidR="00173345" w:rsidRPr="00872027" w:rsidSect="003F720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137B47" w14:textId="77777777" w:rsidR="00F50A5E" w:rsidRDefault="00F50A5E">
      <w:r>
        <w:separator/>
      </w:r>
    </w:p>
  </w:endnote>
  <w:endnote w:type="continuationSeparator" w:id="0">
    <w:p w14:paraId="7213E2FD" w14:textId="77777777" w:rsidR="00F50A5E" w:rsidRDefault="00F50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2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07BCAA" w14:textId="77777777" w:rsidR="00F71040" w:rsidRPr="00D02FA4" w:rsidRDefault="002446A8" w:rsidP="003F7208">
    <w:pPr>
      <w:pStyle w:val="llb"/>
      <w:pBdr>
        <w:top w:val="single" w:sz="4" w:space="1" w:color="auto"/>
      </w:pBdr>
      <w:jc w:val="center"/>
      <w:rPr>
        <w:sz w:val="20"/>
        <w:szCs w:val="20"/>
      </w:rPr>
    </w:pPr>
    <w:r w:rsidRPr="00D02FA4">
      <w:rPr>
        <w:rStyle w:val="Oldalszm"/>
        <w:sz w:val="20"/>
        <w:szCs w:val="20"/>
      </w:rPr>
      <w:fldChar w:fldCharType="begin"/>
    </w:r>
    <w:r w:rsidR="00F71040" w:rsidRPr="00D02FA4">
      <w:rPr>
        <w:rStyle w:val="Oldalszm"/>
        <w:sz w:val="20"/>
        <w:szCs w:val="20"/>
      </w:rPr>
      <w:instrText xml:space="preserve"> PAGE </w:instrText>
    </w:r>
    <w:r w:rsidRPr="00D02FA4">
      <w:rPr>
        <w:rStyle w:val="Oldalszm"/>
        <w:sz w:val="20"/>
        <w:szCs w:val="20"/>
      </w:rPr>
      <w:fldChar w:fldCharType="separate"/>
    </w:r>
    <w:r w:rsidR="00493D3F">
      <w:rPr>
        <w:rStyle w:val="Oldalszm"/>
        <w:noProof/>
        <w:sz w:val="20"/>
        <w:szCs w:val="20"/>
      </w:rPr>
      <w:t>1</w:t>
    </w:r>
    <w:r w:rsidRPr="00D02FA4">
      <w:rPr>
        <w:rStyle w:val="Oldalszm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09EF2B" w14:textId="77777777" w:rsidR="00F50A5E" w:rsidRDefault="00F50A5E">
      <w:r>
        <w:separator/>
      </w:r>
    </w:p>
  </w:footnote>
  <w:footnote w:type="continuationSeparator" w:id="0">
    <w:p w14:paraId="5CECC1C1" w14:textId="77777777" w:rsidR="00F50A5E" w:rsidRDefault="00F50A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B42DF0" w14:textId="621F9E9B" w:rsidR="00F71040" w:rsidRPr="007443CB" w:rsidRDefault="00033ABD" w:rsidP="003F7208">
    <w:pPr>
      <w:pStyle w:val="lfej"/>
      <w:pBdr>
        <w:bottom w:val="single" w:sz="4" w:space="1" w:color="auto"/>
      </w:pBdr>
      <w:jc w:val="center"/>
      <w:rPr>
        <w:sz w:val="20"/>
        <w:szCs w:val="20"/>
      </w:rPr>
    </w:pPr>
    <w:r>
      <w:rPr>
        <w:sz w:val="20"/>
        <w:szCs w:val="20"/>
      </w:rPr>
      <w:t>ELŐTERJESZTÉS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26F78"/>
    <w:multiLevelType w:val="hybridMultilevel"/>
    <w:tmpl w:val="EC120CE2"/>
    <w:lvl w:ilvl="0" w:tplc="1EC26494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265CC2"/>
    <w:multiLevelType w:val="multilevel"/>
    <w:tmpl w:val="B366E5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4"/>
      <w:numFmt w:val="decimal"/>
      <w:lvlText w:val="%1-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-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-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-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-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-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-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">
    <w:nsid w:val="15BC066C"/>
    <w:multiLevelType w:val="multilevel"/>
    <w:tmpl w:val="03BCA8D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4"/>
      <w:numFmt w:val="decimal"/>
      <w:lvlText w:val="%1-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-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-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-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-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-%2.%3.%4.%5.%6.%7.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7">
      <w:start w:val="1"/>
      <w:numFmt w:val="decimal"/>
      <w:lvlText w:val="%1-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-%2.%3.%4.%5.%6.%7.%8.%9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</w:abstractNum>
  <w:abstractNum w:abstractNumId="3">
    <w:nsid w:val="172A4A6C"/>
    <w:multiLevelType w:val="multilevel"/>
    <w:tmpl w:val="F9782AB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>
    <w:nsid w:val="1BDF681A"/>
    <w:multiLevelType w:val="hybridMultilevel"/>
    <w:tmpl w:val="43E64CFC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AA1ECC"/>
    <w:multiLevelType w:val="hybridMultilevel"/>
    <w:tmpl w:val="B428F48E"/>
    <w:lvl w:ilvl="0" w:tplc="47806C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E5648D"/>
    <w:multiLevelType w:val="hybridMultilevel"/>
    <w:tmpl w:val="31F6FB64"/>
    <w:lvl w:ilvl="0" w:tplc="AFB4328C">
      <w:start w:val="1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9796C8D2">
      <w:start w:val="3"/>
      <w:numFmt w:val="bullet"/>
      <w:lvlText w:val="-"/>
      <w:lvlJc w:val="left"/>
      <w:pPr>
        <w:tabs>
          <w:tab w:val="num" w:pos="1890"/>
        </w:tabs>
        <w:ind w:left="1890" w:hanging="360"/>
      </w:pPr>
      <w:rPr>
        <w:rFonts w:ascii="Times New Roman" w:eastAsia="Times New Roman" w:hAnsi="Times New Roman" w:cs="Times New Roman" w:hint="default"/>
      </w:rPr>
    </w:lvl>
    <w:lvl w:ilvl="2" w:tplc="D3F4DA22">
      <w:start w:val="1"/>
      <w:numFmt w:val="decimal"/>
      <w:lvlText w:val="(%3)"/>
      <w:lvlJc w:val="left"/>
      <w:pPr>
        <w:tabs>
          <w:tab w:val="num" w:pos="2640"/>
        </w:tabs>
        <w:ind w:left="2640" w:hanging="390"/>
      </w:pPr>
      <w:rPr>
        <w:rFonts w:hint="default"/>
      </w:rPr>
    </w:lvl>
    <w:lvl w:ilvl="3" w:tplc="C1DE18CE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F9281526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5" w:tplc="97262DF0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AA029542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8BDA9D96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8" w:tplc="266A1526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7">
    <w:nsid w:val="46B420FC"/>
    <w:multiLevelType w:val="hybridMultilevel"/>
    <w:tmpl w:val="8812810E"/>
    <w:lvl w:ilvl="0" w:tplc="F64EAE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282A95"/>
    <w:multiLevelType w:val="multilevel"/>
    <w:tmpl w:val="C02849F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">
    <w:nsid w:val="5B661660"/>
    <w:multiLevelType w:val="multilevel"/>
    <w:tmpl w:val="0DBAD70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4"/>
      <w:numFmt w:val="decimal"/>
      <w:lvlText w:val="%1-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-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-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-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-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-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-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0">
    <w:nsid w:val="633C39E5"/>
    <w:multiLevelType w:val="hybridMultilevel"/>
    <w:tmpl w:val="8F983440"/>
    <w:lvl w:ilvl="0" w:tplc="119279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BEA3914"/>
    <w:multiLevelType w:val="hybridMultilevel"/>
    <w:tmpl w:val="AF0C002C"/>
    <w:lvl w:ilvl="0" w:tplc="3C90C27C">
      <w:start w:val="1"/>
      <w:numFmt w:val="bullet"/>
      <w:lvlText w:val="-"/>
      <w:lvlJc w:val="left"/>
      <w:pPr>
        <w:ind w:left="720" w:hanging="360"/>
      </w:pPr>
      <w:rPr>
        <w:rFonts w:ascii="H2Times" w:eastAsia="H2Times" w:hAnsi="H2Time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7741EA"/>
    <w:multiLevelType w:val="hybridMultilevel"/>
    <w:tmpl w:val="D26868E2"/>
    <w:lvl w:ilvl="0" w:tplc="040E000F">
      <w:start w:val="1"/>
      <w:numFmt w:val="decimal"/>
      <w:lvlText w:val="%1."/>
      <w:lvlJc w:val="left"/>
      <w:pPr>
        <w:ind w:left="1003" w:hanging="360"/>
      </w:pPr>
    </w:lvl>
    <w:lvl w:ilvl="1" w:tplc="040E0019" w:tentative="1">
      <w:start w:val="1"/>
      <w:numFmt w:val="lowerLetter"/>
      <w:lvlText w:val="%2."/>
      <w:lvlJc w:val="left"/>
      <w:pPr>
        <w:ind w:left="1723" w:hanging="360"/>
      </w:pPr>
    </w:lvl>
    <w:lvl w:ilvl="2" w:tplc="040E001B" w:tentative="1">
      <w:start w:val="1"/>
      <w:numFmt w:val="lowerRoman"/>
      <w:lvlText w:val="%3."/>
      <w:lvlJc w:val="right"/>
      <w:pPr>
        <w:ind w:left="2443" w:hanging="180"/>
      </w:pPr>
    </w:lvl>
    <w:lvl w:ilvl="3" w:tplc="040E000F" w:tentative="1">
      <w:start w:val="1"/>
      <w:numFmt w:val="decimal"/>
      <w:lvlText w:val="%4."/>
      <w:lvlJc w:val="left"/>
      <w:pPr>
        <w:ind w:left="3163" w:hanging="360"/>
      </w:pPr>
    </w:lvl>
    <w:lvl w:ilvl="4" w:tplc="040E0019" w:tentative="1">
      <w:start w:val="1"/>
      <w:numFmt w:val="lowerLetter"/>
      <w:lvlText w:val="%5."/>
      <w:lvlJc w:val="left"/>
      <w:pPr>
        <w:ind w:left="3883" w:hanging="360"/>
      </w:pPr>
    </w:lvl>
    <w:lvl w:ilvl="5" w:tplc="040E001B" w:tentative="1">
      <w:start w:val="1"/>
      <w:numFmt w:val="lowerRoman"/>
      <w:lvlText w:val="%6."/>
      <w:lvlJc w:val="right"/>
      <w:pPr>
        <w:ind w:left="4603" w:hanging="180"/>
      </w:pPr>
    </w:lvl>
    <w:lvl w:ilvl="6" w:tplc="040E000F" w:tentative="1">
      <w:start w:val="1"/>
      <w:numFmt w:val="decimal"/>
      <w:lvlText w:val="%7."/>
      <w:lvlJc w:val="left"/>
      <w:pPr>
        <w:ind w:left="5323" w:hanging="360"/>
      </w:pPr>
    </w:lvl>
    <w:lvl w:ilvl="7" w:tplc="040E0019" w:tentative="1">
      <w:start w:val="1"/>
      <w:numFmt w:val="lowerLetter"/>
      <w:lvlText w:val="%8."/>
      <w:lvlJc w:val="left"/>
      <w:pPr>
        <w:ind w:left="6043" w:hanging="360"/>
      </w:pPr>
    </w:lvl>
    <w:lvl w:ilvl="8" w:tplc="040E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2"/>
  </w:num>
  <w:num w:numId="5">
    <w:abstractNumId w:val="9"/>
  </w:num>
  <w:num w:numId="6">
    <w:abstractNumId w:val="10"/>
  </w:num>
  <w:num w:numId="7">
    <w:abstractNumId w:val="4"/>
  </w:num>
  <w:num w:numId="8">
    <w:abstractNumId w:val="6"/>
  </w:num>
  <w:num w:numId="9">
    <w:abstractNumId w:val="7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2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208"/>
    <w:rsid w:val="00014629"/>
    <w:rsid w:val="00033ABD"/>
    <w:rsid w:val="0004587A"/>
    <w:rsid w:val="00050364"/>
    <w:rsid w:val="0005144D"/>
    <w:rsid w:val="0006156E"/>
    <w:rsid w:val="00063A85"/>
    <w:rsid w:val="000A6B8B"/>
    <w:rsid w:val="000D39C9"/>
    <w:rsid w:val="000E2408"/>
    <w:rsid w:val="000E7A65"/>
    <w:rsid w:val="00102612"/>
    <w:rsid w:val="0010483E"/>
    <w:rsid w:val="00110AF2"/>
    <w:rsid w:val="00132758"/>
    <w:rsid w:val="00162449"/>
    <w:rsid w:val="001678C8"/>
    <w:rsid w:val="00170EF4"/>
    <w:rsid w:val="00173345"/>
    <w:rsid w:val="001830DB"/>
    <w:rsid w:val="00185C25"/>
    <w:rsid w:val="001A571C"/>
    <w:rsid w:val="001A6130"/>
    <w:rsid w:val="001B506E"/>
    <w:rsid w:val="001F57AD"/>
    <w:rsid w:val="00202867"/>
    <w:rsid w:val="00211E21"/>
    <w:rsid w:val="0021558E"/>
    <w:rsid w:val="00217CD8"/>
    <w:rsid w:val="00222D6B"/>
    <w:rsid w:val="00230753"/>
    <w:rsid w:val="0023369D"/>
    <w:rsid w:val="00236C44"/>
    <w:rsid w:val="00241C52"/>
    <w:rsid w:val="002446A8"/>
    <w:rsid w:val="002508A5"/>
    <w:rsid w:val="002A6871"/>
    <w:rsid w:val="002B2866"/>
    <w:rsid w:val="002C3F83"/>
    <w:rsid w:val="002D05DD"/>
    <w:rsid w:val="002D29DD"/>
    <w:rsid w:val="002F3441"/>
    <w:rsid w:val="00307E46"/>
    <w:rsid w:val="00325FFE"/>
    <w:rsid w:val="00330D99"/>
    <w:rsid w:val="00332DC9"/>
    <w:rsid w:val="003357A7"/>
    <w:rsid w:val="0035286A"/>
    <w:rsid w:val="003617F2"/>
    <w:rsid w:val="00377138"/>
    <w:rsid w:val="00381839"/>
    <w:rsid w:val="00383648"/>
    <w:rsid w:val="00384A49"/>
    <w:rsid w:val="00385888"/>
    <w:rsid w:val="003910B7"/>
    <w:rsid w:val="00391DFC"/>
    <w:rsid w:val="003A0026"/>
    <w:rsid w:val="003A3241"/>
    <w:rsid w:val="003B680A"/>
    <w:rsid w:val="003C1C0D"/>
    <w:rsid w:val="003D4779"/>
    <w:rsid w:val="003E5ED0"/>
    <w:rsid w:val="003F7208"/>
    <w:rsid w:val="004035B6"/>
    <w:rsid w:val="0040515A"/>
    <w:rsid w:val="00452A80"/>
    <w:rsid w:val="00453CB6"/>
    <w:rsid w:val="00464834"/>
    <w:rsid w:val="00493D3F"/>
    <w:rsid w:val="00497867"/>
    <w:rsid w:val="004A1CBA"/>
    <w:rsid w:val="004A55EF"/>
    <w:rsid w:val="004B035B"/>
    <w:rsid w:val="004B63E9"/>
    <w:rsid w:val="004D6FC5"/>
    <w:rsid w:val="004E19AB"/>
    <w:rsid w:val="00506421"/>
    <w:rsid w:val="00513C5C"/>
    <w:rsid w:val="00541D74"/>
    <w:rsid w:val="00542E5D"/>
    <w:rsid w:val="00557E25"/>
    <w:rsid w:val="00566D83"/>
    <w:rsid w:val="0057223B"/>
    <w:rsid w:val="005756FB"/>
    <w:rsid w:val="00594022"/>
    <w:rsid w:val="00596BE8"/>
    <w:rsid w:val="0059778B"/>
    <w:rsid w:val="005B52B7"/>
    <w:rsid w:val="005D2100"/>
    <w:rsid w:val="005D3ADC"/>
    <w:rsid w:val="005D696D"/>
    <w:rsid w:val="005D75E4"/>
    <w:rsid w:val="005E5766"/>
    <w:rsid w:val="005F3A06"/>
    <w:rsid w:val="00635BEB"/>
    <w:rsid w:val="0065301D"/>
    <w:rsid w:val="00653BB1"/>
    <w:rsid w:val="00654F55"/>
    <w:rsid w:val="00664CA7"/>
    <w:rsid w:val="00682071"/>
    <w:rsid w:val="00683212"/>
    <w:rsid w:val="00692EDD"/>
    <w:rsid w:val="00694FE1"/>
    <w:rsid w:val="006A3E7D"/>
    <w:rsid w:val="006C135D"/>
    <w:rsid w:val="006F0781"/>
    <w:rsid w:val="006F6C08"/>
    <w:rsid w:val="0070316E"/>
    <w:rsid w:val="00733D8C"/>
    <w:rsid w:val="00766308"/>
    <w:rsid w:val="00770749"/>
    <w:rsid w:val="00792DC7"/>
    <w:rsid w:val="007B1926"/>
    <w:rsid w:val="007B6913"/>
    <w:rsid w:val="007C6D93"/>
    <w:rsid w:val="007C702E"/>
    <w:rsid w:val="007E3997"/>
    <w:rsid w:val="007E59DC"/>
    <w:rsid w:val="007F315C"/>
    <w:rsid w:val="00830313"/>
    <w:rsid w:val="008378C5"/>
    <w:rsid w:val="00872027"/>
    <w:rsid w:val="008727BD"/>
    <w:rsid w:val="00874A5F"/>
    <w:rsid w:val="00875420"/>
    <w:rsid w:val="00885F30"/>
    <w:rsid w:val="008A0E61"/>
    <w:rsid w:val="008B25FA"/>
    <w:rsid w:val="008E416A"/>
    <w:rsid w:val="00915417"/>
    <w:rsid w:val="00937AA0"/>
    <w:rsid w:val="00940904"/>
    <w:rsid w:val="00952859"/>
    <w:rsid w:val="00952ADE"/>
    <w:rsid w:val="009555BD"/>
    <w:rsid w:val="0096499C"/>
    <w:rsid w:val="00965BF1"/>
    <w:rsid w:val="009721D9"/>
    <w:rsid w:val="00975202"/>
    <w:rsid w:val="00981BD6"/>
    <w:rsid w:val="00985140"/>
    <w:rsid w:val="00987117"/>
    <w:rsid w:val="009914AA"/>
    <w:rsid w:val="009A3EAF"/>
    <w:rsid w:val="009B3ACC"/>
    <w:rsid w:val="009B55C2"/>
    <w:rsid w:val="009D4727"/>
    <w:rsid w:val="009D7672"/>
    <w:rsid w:val="009E33B9"/>
    <w:rsid w:val="009E41F7"/>
    <w:rsid w:val="009F00F7"/>
    <w:rsid w:val="00A024F8"/>
    <w:rsid w:val="00A07AED"/>
    <w:rsid w:val="00A118DF"/>
    <w:rsid w:val="00A13A58"/>
    <w:rsid w:val="00A20E83"/>
    <w:rsid w:val="00A438FE"/>
    <w:rsid w:val="00A51C3C"/>
    <w:rsid w:val="00A61FE5"/>
    <w:rsid w:val="00A64FA1"/>
    <w:rsid w:val="00AA7FB5"/>
    <w:rsid w:val="00AC40BC"/>
    <w:rsid w:val="00AC586B"/>
    <w:rsid w:val="00AC63F6"/>
    <w:rsid w:val="00AD4180"/>
    <w:rsid w:val="00AE533A"/>
    <w:rsid w:val="00AE7B7B"/>
    <w:rsid w:val="00AF5A5B"/>
    <w:rsid w:val="00AF7235"/>
    <w:rsid w:val="00B03140"/>
    <w:rsid w:val="00B32EE0"/>
    <w:rsid w:val="00B36EFF"/>
    <w:rsid w:val="00B46B6B"/>
    <w:rsid w:val="00B6690A"/>
    <w:rsid w:val="00B9538D"/>
    <w:rsid w:val="00BB08F1"/>
    <w:rsid w:val="00BC45AA"/>
    <w:rsid w:val="00BD3989"/>
    <w:rsid w:val="00BF6ADB"/>
    <w:rsid w:val="00C034D9"/>
    <w:rsid w:val="00C049BD"/>
    <w:rsid w:val="00C14533"/>
    <w:rsid w:val="00C3188F"/>
    <w:rsid w:val="00C4006D"/>
    <w:rsid w:val="00C408A7"/>
    <w:rsid w:val="00C42060"/>
    <w:rsid w:val="00C57601"/>
    <w:rsid w:val="00C639CA"/>
    <w:rsid w:val="00C647D8"/>
    <w:rsid w:val="00C753EB"/>
    <w:rsid w:val="00C87FF5"/>
    <w:rsid w:val="00C93874"/>
    <w:rsid w:val="00CA4238"/>
    <w:rsid w:val="00CB2A71"/>
    <w:rsid w:val="00CB30E2"/>
    <w:rsid w:val="00CB73E7"/>
    <w:rsid w:val="00CB759A"/>
    <w:rsid w:val="00CC6A6D"/>
    <w:rsid w:val="00CD1D7C"/>
    <w:rsid w:val="00CE2323"/>
    <w:rsid w:val="00CF0B07"/>
    <w:rsid w:val="00CF0E00"/>
    <w:rsid w:val="00CF3227"/>
    <w:rsid w:val="00CF59A3"/>
    <w:rsid w:val="00D020E5"/>
    <w:rsid w:val="00D1378C"/>
    <w:rsid w:val="00D30491"/>
    <w:rsid w:val="00D333BA"/>
    <w:rsid w:val="00D4651E"/>
    <w:rsid w:val="00D650E8"/>
    <w:rsid w:val="00D73462"/>
    <w:rsid w:val="00DB5A6E"/>
    <w:rsid w:val="00DC05FE"/>
    <w:rsid w:val="00DC10F5"/>
    <w:rsid w:val="00DC4956"/>
    <w:rsid w:val="00DC5F9A"/>
    <w:rsid w:val="00DC6F10"/>
    <w:rsid w:val="00DC78BC"/>
    <w:rsid w:val="00DE4711"/>
    <w:rsid w:val="00DE4992"/>
    <w:rsid w:val="00DE66AE"/>
    <w:rsid w:val="00DE6AD7"/>
    <w:rsid w:val="00E02876"/>
    <w:rsid w:val="00E06919"/>
    <w:rsid w:val="00E14410"/>
    <w:rsid w:val="00E25915"/>
    <w:rsid w:val="00E43C48"/>
    <w:rsid w:val="00E6073A"/>
    <w:rsid w:val="00E65CB9"/>
    <w:rsid w:val="00E73871"/>
    <w:rsid w:val="00E967AE"/>
    <w:rsid w:val="00EA2C53"/>
    <w:rsid w:val="00EB05F9"/>
    <w:rsid w:val="00EB24E1"/>
    <w:rsid w:val="00EB6291"/>
    <w:rsid w:val="00EB767D"/>
    <w:rsid w:val="00EB7A41"/>
    <w:rsid w:val="00EC7BDD"/>
    <w:rsid w:val="00ED2485"/>
    <w:rsid w:val="00ED27DB"/>
    <w:rsid w:val="00EF3252"/>
    <w:rsid w:val="00F1736B"/>
    <w:rsid w:val="00F26CDB"/>
    <w:rsid w:val="00F37211"/>
    <w:rsid w:val="00F402D6"/>
    <w:rsid w:val="00F413DF"/>
    <w:rsid w:val="00F42FEF"/>
    <w:rsid w:val="00F50A5E"/>
    <w:rsid w:val="00F53515"/>
    <w:rsid w:val="00F66025"/>
    <w:rsid w:val="00F70C48"/>
    <w:rsid w:val="00F71040"/>
    <w:rsid w:val="00F928E2"/>
    <w:rsid w:val="00FB7083"/>
    <w:rsid w:val="00FE307C"/>
    <w:rsid w:val="00FE61CC"/>
    <w:rsid w:val="00FE7E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  <w14:docId w14:val="351782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F7208"/>
    <w:rPr>
      <w:sz w:val="24"/>
      <w:szCs w:val="24"/>
    </w:rPr>
  </w:style>
  <w:style w:type="paragraph" w:styleId="Cmsor1">
    <w:name w:val="heading 1"/>
    <w:basedOn w:val="Norml"/>
    <w:next w:val="Norml"/>
    <w:qFormat/>
    <w:rsid w:val="003F7208"/>
    <w:pPr>
      <w:keepNext/>
      <w:tabs>
        <w:tab w:val="right" w:pos="3402"/>
      </w:tabs>
      <w:ind w:firstLine="360"/>
      <w:jc w:val="both"/>
      <w:outlineLvl w:val="0"/>
    </w:pPr>
    <w:rPr>
      <w:b/>
      <w:bC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rsid w:val="003F7208"/>
    <w:pPr>
      <w:ind w:firstLine="360"/>
      <w:jc w:val="both"/>
    </w:pPr>
  </w:style>
  <w:style w:type="paragraph" w:styleId="Szvegtrzsbehzssal3">
    <w:name w:val="Body Text Indent 3"/>
    <w:basedOn w:val="Norml"/>
    <w:rsid w:val="003F7208"/>
    <w:pPr>
      <w:ind w:left="720" w:hanging="360"/>
      <w:jc w:val="both"/>
    </w:pPr>
    <w:rPr>
      <w:sz w:val="20"/>
    </w:rPr>
  </w:style>
  <w:style w:type="paragraph" w:styleId="lfej">
    <w:name w:val="header"/>
    <w:basedOn w:val="Norml"/>
    <w:rsid w:val="003F7208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3F7208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3F7208"/>
  </w:style>
  <w:style w:type="paragraph" w:styleId="Listaszerbekezds">
    <w:name w:val="List Paragraph"/>
    <w:basedOn w:val="Norml"/>
    <w:uiPriority w:val="34"/>
    <w:qFormat/>
    <w:rsid w:val="00F402D6"/>
    <w:pPr>
      <w:ind w:left="720"/>
      <w:contextualSpacing/>
    </w:pPr>
  </w:style>
  <w:style w:type="paragraph" w:styleId="Szvegtrzsbehzssal2">
    <w:name w:val="Body Text Indent 2"/>
    <w:basedOn w:val="Norml"/>
    <w:link w:val="Szvegtrzsbehzssal2Char"/>
    <w:rsid w:val="00173345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173345"/>
    <w:rPr>
      <w:sz w:val="24"/>
      <w:szCs w:val="24"/>
    </w:rPr>
  </w:style>
  <w:style w:type="paragraph" w:customStyle="1" w:styleId="tab33a">
    <w:name w:val="tab33a"/>
    <w:basedOn w:val="Norml"/>
    <w:next w:val="Norml"/>
    <w:rsid w:val="00173345"/>
    <w:pPr>
      <w:tabs>
        <w:tab w:val="right" w:pos="4820"/>
        <w:tab w:val="left" w:pos="4933"/>
      </w:tabs>
      <w:spacing w:line="240" w:lineRule="exact"/>
      <w:ind w:firstLine="170"/>
      <w:jc w:val="both"/>
    </w:pPr>
    <w:rPr>
      <w:rFonts w:ascii="H2Times" w:eastAsia="H2Times" w:hAnsi="H2Times"/>
      <w:sz w:val="20"/>
      <w:szCs w:val="20"/>
      <w:lang w:val="da-DK"/>
    </w:rPr>
  </w:style>
  <w:style w:type="paragraph" w:styleId="Buborkszveg">
    <w:name w:val="Balloon Text"/>
    <w:basedOn w:val="Norml"/>
    <w:link w:val="BuborkszvegChar"/>
    <w:rsid w:val="001B506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rsid w:val="001B506E"/>
    <w:rPr>
      <w:rFonts w:ascii="Segoe UI" w:hAnsi="Segoe UI" w:cs="Segoe UI"/>
      <w:sz w:val="18"/>
      <w:szCs w:val="18"/>
    </w:rPr>
  </w:style>
  <w:style w:type="character" w:customStyle="1" w:styleId="SzvegtrzsbehzssalChar">
    <w:name w:val="Szövegtörzs behúzással Char"/>
    <w:basedOn w:val="Bekezdsalapbettpusa"/>
    <w:link w:val="Szvegtrzsbehzssal"/>
    <w:rsid w:val="00AF5A5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F7208"/>
    <w:rPr>
      <w:sz w:val="24"/>
      <w:szCs w:val="24"/>
    </w:rPr>
  </w:style>
  <w:style w:type="paragraph" w:styleId="Cmsor1">
    <w:name w:val="heading 1"/>
    <w:basedOn w:val="Norml"/>
    <w:next w:val="Norml"/>
    <w:qFormat/>
    <w:rsid w:val="003F7208"/>
    <w:pPr>
      <w:keepNext/>
      <w:tabs>
        <w:tab w:val="right" w:pos="3402"/>
      </w:tabs>
      <w:ind w:firstLine="360"/>
      <w:jc w:val="both"/>
      <w:outlineLvl w:val="0"/>
    </w:pPr>
    <w:rPr>
      <w:b/>
      <w:bC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rsid w:val="003F7208"/>
    <w:pPr>
      <w:ind w:firstLine="360"/>
      <w:jc w:val="both"/>
    </w:pPr>
  </w:style>
  <w:style w:type="paragraph" w:styleId="Szvegtrzsbehzssal3">
    <w:name w:val="Body Text Indent 3"/>
    <w:basedOn w:val="Norml"/>
    <w:rsid w:val="003F7208"/>
    <w:pPr>
      <w:ind w:left="720" w:hanging="360"/>
      <w:jc w:val="both"/>
    </w:pPr>
    <w:rPr>
      <w:sz w:val="20"/>
    </w:rPr>
  </w:style>
  <w:style w:type="paragraph" w:styleId="lfej">
    <w:name w:val="header"/>
    <w:basedOn w:val="Norml"/>
    <w:rsid w:val="003F7208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3F7208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3F7208"/>
  </w:style>
  <w:style w:type="paragraph" w:styleId="Listaszerbekezds">
    <w:name w:val="List Paragraph"/>
    <w:basedOn w:val="Norml"/>
    <w:uiPriority w:val="34"/>
    <w:qFormat/>
    <w:rsid w:val="00F402D6"/>
    <w:pPr>
      <w:ind w:left="720"/>
      <w:contextualSpacing/>
    </w:pPr>
  </w:style>
  <w:style w:type="paragraph" w:styleId="Szvegtrzsbehzssal2">
    <w:name w:val="Body Text Indent 2"/>
    <w:basedOn w:val="Norml"/>
    <w:link w:val="Szvegtrzsbehzssal2Char"/>
    <w:rsid w:val="00173345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173345"/>
    <w:rPr>
      <w:sz w:val="24"/>
      <w:szCs w:val="24"/>
    </w:rPr>
  </w:style>
  <w:style w:type="paragraph" w:customStyle="1" w:styleId="tab33a">
    <w:name w:val="tab33a"/>
    <w:basedOn w:val="Norml"/>
    <w:next w:val="Norml"/>
    <w:rsid w:val="00173345"/>
    <w:pPr>
      <w:tabs>
        <w:tab w:val="right" w:pos="4820"/>
        <w:tab w:val="left" w:pos="4933"/>
      </w:tabs>
      <w:spacing w:line="240" w:lineRule="exact"/>
      <w:ind w:firstLine="170"/>
      <w:jc w:val="both"/>
    </w:pPr>
    <w:rPr>
      <w:rFonts w:ascii="H2Times" w:eastAsia="H2Times" w:hAnsi="H2Times"/>
      <w:sz w:val="20"/>
      <w:szCs w:val="20"/>
      <w:lang w:val="da-DK"/>
    </w:rPr>
  </w:style>
  <w:style w:type="paragraph" w:styleId="Buborkszveg">
    <w:name w:val="Balloon Text"/>
    <w:basedOn w:val="Norml"/>
    <w:link w:val="BuborkszvegChar"/>
    <w:rsid w:val="001B506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rsid w:val="001B506E"/>
    <w:rPr>
      <w:rFonts w:ascii="Segoe UI" w:hAnsi="Segoe UI" w:cs="Segoe UI"/>
      <w:sz w:val="18"/>
      <w:szCs w:val="18"/>
    </w:rPr>
  </w:style>
  <w:style w:type="character" w:customStyle="1" w:styleId="SzvegtrzsbehzssalChar">
    <w:name w:val="Szövegtörzs behúzással Char"/>
    <w:basedOn w:val="Bekezdsalapbettpusa"/>
    <w:link w:val="Szvegtrzsbehzssal"/>
    <w:rsid w:val="00AF5A5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5" Type="http://schemas.openxmlformats.org/officeDocument/2006/relationships/webSettings" Target="webSettings.xml"/><Relationship Id="rId15" Type="http://schemas.openxmlformats.org/officeDocument/2006/relationships/package" Target="embeddings/Microsoft_Excel_Worksheet2.xlsx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1188</Words>
  <Characters>8201</Characters>
  <Application>Microsoft Office Word</Application>
  <DocSecurity>4</DocSecurity>
  <Lines>68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Relli</dc:creator>
  <cp:lastModifiedBy>Iroda</cp:lastModifiedBy>
  <cp:revision>2</cp:revision>
  <cp:lastPrinted>2023-08-28T11:29:00Z</cp:lastPrinted>
  <dcterms:created xsi:type="dcterms:W3CDTF">2026-05-22T11:47:00Z</dcterms:created>
  <dcterms:modified xsi:type="dcterms:W3CDTF">2026-05-22T11:47:00Z</dcterms:modified>
</cp:coreProperties>
</file>